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EEA3" w14:textId="7BC62F27" w:rsidR="00DF4D10" w:rsidRPr="0082594A" w:rsidRDefault="00D82A09" w:rsidP="00DF4D10">
      <w:pPr>
        <w:spacing w:after="12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Regulamin </w:t>
      </w:r>
      <w:r w:rsidR="00AB76C8" w:rsidRPr="0082594A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naboru wniosków </w:t>
      </w:r>
      <w:r w:rsidR="00DF4D10" w:rsidRPr="0082594A">
        <w:rPr>
          <w:rFonts w:ascii="Times New Roman" w:hAnsi="Times New Roman" w:cs="Times New Roman"/>
          <w:b/>
          <w:bCs/>
          <w:sz w:val="22"/>
          <w:szCs w:val="22"/>
        </w:rPr>
        <w:t xml:space="preserve">o dofinansowanie w formie dotacji </w:t>
      </w:r>
      <w:r w:rsidR="00F10F24">
        <w:rPr>
          <w:rFonts w:ascii="Times New Roman" w:hAnsi="Times New Roman" w:cs="Times New Roman"/>
          <w:b/>
          <w:bCs/>
          <w:sz w:val="22"/>
          <w:szCs w:val="22"/>
        </w:rPr>
        <w:t>w trybie konkursowym</w:t>
      </w:r>
    </w:p>
    <w:p w14:paraId="521DD702" w14:textId="77777777" w:rsidR="00DF4D10" w:rsidRPr="0082594A" w:rsidRDefault="00DF4D10" w:rsidP="00DF4D10">
      <w:pPr>
        <w:spacing w:after="12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2705496"/>
      <w:r w:rsidRPr="0082594A">
        <w:rPr>
          <w:rFonts w:ascii="Times New Roman" w:hAnsi="Times New Roman" w:cs="Times New Roman"/>
          <w:b/>
          <w:bCs/>
          <w:sz w:val="22"/>
          <w:szCs w:val="22"/>
        </w:rPr>
        <w:t xml:space="preserve">na zadania </w:t>
      </w:r>
      <w:bookmarkStart w:id="1" w:name="_Hlk113014145"/>
      <w:r w:rsidRPr="0082594A">
        <w:rPr>
          <w:rFonts w:ascii="Times New Roman" w:hAnsi="Times New Roman" w:cs="Times New Roman"/>
          <w:b/>
          <w:bCs/>
          <w:sz w:val="22"/>
          <w:szCs w:val="22"/>
        </w:rPr>
        <w:t xml:space="preserve">polegające na zakupie środków trwałych służących wykonywaniu przez jednostki samorządu terytorialnego zadań na wypadek klęski żywiołowej, </w:t>
      </w:r>
    </w:p>
    <w:p w14:paraId="6F88613A" w14:textId="36995BDC" w:rsidR="0082594A" w:rsidRPr="0082594A" w:rsidRDefault="00DF4D10" w:rsidP="00F10F24">
      <w:pPr>
        <w:spacing w:after="12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Fonts w:ascii="Times New Roman" w:hAnsi="Times New Roman" w:cs="Times New Roman"/>
          <w:b/>
          <w:bCs/>
          <w:sz w:val="22"/>
          <w:szCs w:val="22"/>
        </w:rPr>
        <w:t>związanych z zapobieganiem jej skutkom</w:t>
      </w:r>
      <w:bookmarkEnd w:id="1"/>
      <w:r w:rsidRPr="0082594A">
        <w:rPr>
          <w:rFonts w:ascii="Times New Roman" w:hAnsi="Times New Roman" w:cs="Times New Roman"/>
          <w:b/>
          <w:bCs/>
          <w:sz w:val="22"/>
          <w:szCs w:val="22"/>
        </w:rPr>
        <w:t xml:space="preserve"> przewidzianych do realizacji w 2024 r.</w:t>
      </w:r>
    </w:p>
    <w:bookmarkEnd w:id="0"/>
    <w:p w14:paraId="5E9B765D" w14:textId="2AA98B5B" w:rsidR="00864B7F" w:rsidRPr="0082594A" w:rsidRDefault="00864B7F" w:rsidP="00DF4D1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F3F1D9" w14:textId="3F339376" w:rsidR="00A65475" w:rsidRPr="0082594A" w:rsidRDefault="00A65475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82594A">
        <w:rPr>
          <w:rFonts w:ascii="Times New Roman" w:hAnsi="Times New Roman" w:cs="Times New Roman"/>
          <w:b/>
          <w:sz w:val="22"/>
          <w:szCs w:val="22"/>
        </w:rPr>
        <w:t>§ 1</w:t>
      </w:r>
    </w:p>
    <w:p w14:paraId="5EC7F52A" w14:textId="77777777" w:rsidR="00864B7F" w:rsidRPr="0082594A" w:rsidRDefault="00864B7F" w:rsidP="00864B7F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82594A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14:paraId="38ACF88C" w14:textId="77777777" w:rsidR="00864B7F" w:rsidRPr="0082594A" w:rsidRDefault="00864B7F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14:paraId="1391FBA2" w14:textId="13AEA17B" w:rsidR="00A65475" w:rsidRPr="0082594A" w:rsidRDefault="00A65475" w:rsidP="00172B62">
      <w:pPr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Regulamin naboru wniosków </w:t>
      </w:r>
      <w:r w:rsidR="00AB76C8" w:rsidRPr="0082594A">
        <w:rPr>
          <w:rFonts w:ascii="Times New Roman" w:hAnsi="Times New Roman" w:cs="Times New Roman"/>
          <w:sz w:val="22"/>
          <w:szCs w:val="22"/>
        </w:rPr>
        <w:t xml:space="preserve">o dofinansowanie </w:t>
      </w:r>
      <w:r w:rsidRPr="0082594A">
        <w:rPr>
          <w:rFonts w:ascii="Times New Roman" w:hAnsi="Times New Roman" w:cs="Times New Roman"/>
          <w:sz w:val="22"/>
          <w:szCs w:val="22"/>
        </w:rPr>
        <w:t>(zwany dalej „Regulaminem”),</w:t>
      </w:r>
      <w:r w:rsidR="000B079E"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Pr="0082594A">
        <w:rPr>
          <w:rFonts w:ascii="Times New Roman" w:hAnsi="Times New Roman" w:cs="Times New Roman"/>
          <w:sz w:val="22"/>
          <w:szCs w:val="22"/>
        </w:rPr>
        <w:t xml:space="preserve">stosuje się do wniosków o dofinansowanie w formie dotacji (zwanych dalej także „wnioskami”), </w:t>
      </w:r>
      <w:r w:rsidR="003A2DC5" w:rsidRPr="0082594A">
        <w:rPr>
          <w:rFonts w:ascii="Times New Roman" w:hAnsi="Times New Roman" w:cs="Times New Roman"/>
          <w:sz w:val="22"/>
          <w:szCs w:val="22"/>
        </w:rPr>
        <w:t xml:space="preserve">ocenianych w trybie </w:t>
      </w:r>
      <w:r w:rsidR="002F73C2" w:rsidRPr="0082594A">
        <w:rPr>
          <w:rFonts w:ascii="Times New Roman" w:hAnsi="Times New Roman" w:cs="Times New Roman"/>
          <w:sz w:val="22"/>
          <w:szCs w:val="22"/>
        </w:rPr>
        <w:t>konkursowym</w:t>
      </w:r>
      <w:r w:rsidR="003B6EA3"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Pr="0082594A">
        <w:rPr>
          <w:rFonts w:ascii="Times New Roman" w:hAnsi="Times New Roman" w:cs="Times New Roman"/>
          <w:sz w:val="22"/>
          <w:szCs w:val="22"/>
        </w:rPr>
        <w:t xml:space="preserve">(zwanym dalej „naborem”) </w:t>
      </w:r>
      <w:r w:rsidR="00DF4D10" w:rsidRPr="0082594A">
        <w:rPr>
          <w:rFonts w:ascii="Times New Roman" w:hAnsi="Times New Roman" w:cs="Times New Roman"/>
          <w:sz w:val="22"/>
          <w:szCs w:val="22"/>
        </w:rPr>
        <w:t>na zadania polegające na zakupie środków trwałych służących wykonywaniu przez jednostki samorządu terytorialnego zadań na wypadek klęski żywiołowej, związanych z zapobieganiem jej skutkom przewidzianych do realizacji w 2024</w:t>
      </w:r>
      <w:r w:rsidR="0082594A">
        <w:rPr>
          <w:rFonts w:ascii="Times New Roman" w:hAnsi="Times New Roman" w:cs="Times New Roman"/>
          <w:sz w:val="22"/>
          <w:szCs w:val="22"/>
        </w:rPr>
        <w:t> </w:t>
      </w:r>
      <w:r w:rsidR="00DF4D10" w:rsidRPr="0082594A">
        <w:rPr>
          <w:rFonts w:ascii="Times New Roman" w:hAnsi="Times New Roman" w:cs="Times New Roman"/>
          <w:sz w:val="22"/>
          <w:szCs w:val="22"/>
        </w:rPr>
        <w:t>r.</w:t>
      </w:r>
    </w:p>
    <w:p w14:paraId="626F3B9C" w14:textId="77777777" w:rsidR="00A65475" w:rsidRPr="0082594A" w:rsidRDefault="00A65475" w:rsidP="00172B62">
      <w:pPr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>Regulamin określa sposób składania i rozpatrywania wniosków złożonych w naborze do momentu zawarcia umowy o dofinansowanie.</w:t>
      </w:r>
    </w:p>
    <w:p w14:paraId="604EADA1" w14:textId="12E0FF1E" w:rsidR="00A65475" w:rsidRPr="0082594A" w:rsidRDefault="00A65475" w:rsidP="00172B62">
      <w:pPr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Formy i warunki udzielenia dofinansowania oraz </w:t>
      </w:r>
      <w:bookmarkStart w:id="2" w:name="_Hlk172708755"/>
      <w:r w:rsidRPr="0082594A">
        <w:rPr>
          <w:rFonts w:ascii="Times New Roman" w:hAnsi="Times New Roman" w:cs="Times New Roman"/>
          <w:sz w:val="22"/>
          <w:szCs w:val="22"/>
        </w:rPr>
        <w:t xml:space="preserve">szczegółowe kryteria wyboru wniosków </w:t>
      </w:r>
      <w:bookmarkEnd w:id="2"/>
      <w:r w:rsidR="008D2C99" w:rsidRPr="0082594A">
        <w:rPr>
          <w:rFonts w:ascii="Times New Roman" w:hAnsi="Times New Roman" w:cs="Times New Roman"/>
          <w:sz w:val="22"/>
          <w:szCs w:val="22"/>
        </w:rPr>
        <w:t>reguluje</w:t>
      </w:r>
      <w:r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="007462E7" w:rsidRPr="0082594A">
        <w:rPr>
          <w:rFonts w:ascii="Times New Roman" w:hAnsi="Times New Roman" w:cs="Times New Roman"/>
          <w:sz w:val="22"/>
          <w:szCs w:val="22"/>
        </w:rPr>
        <w:t>ogłoszenie o naborze wniosków</w:t>
      </w:r>
      <w:r w:rsidR="000F3D88" w:rsidRPr="0082594A">
        <w:rPr>
          <w:rFonts w:ascii="Times New Roman" w:hAnsi="Times New Roman" w:cs="Times New Roman"/>
          <w:sz w:val="22"/>
          <w:szCs w:val="22"/>
        </w:rPr>
        <w:t xml:space="preserve"> oraz </w:t>
      </w:r>
      <w:r w:rsidR="000F3D88" w:rsidRPr="0082594A">
        <w:rPr>
          <w:rFonts w:ascii="Times New Roman" w:hAnsi="Times New Roman" w:cs="Times New Roman"/>
          <w:i/>
          <w:iCs/>
          <w:sz w:val="22"/>
          <w:szCs w:val="22"/>
        </w:rPr>
        <w:t>Zasady udzielania i umarzania pożyczek oraz tryb i zasady udzielania i rozliczania dotacji przez WFOŚiGW w Rzeszowie</w:t>
      </w:r>
      <w:r w:rsidR="000F3D88" w:rsidRPr="0082594A">
        <w:rPr>
          <w:rFonts w:ascii="Times New Roman" w:hAnsi="Times New Roman" w:cs="Times New Roman"/>
          <w:sz w:val="22"/>
          <w:szCs w:val="22"/>
        </w:rPr>
        <w:t>.</w:t>
      </w:r>
    </w:p>
    <w:p w14:paraId="6FE60452" w14:textId="77777777" w:rsidR="003F2C9B" w:rsidRPr="0082594A" w:rsidRDefault="003F2C9B" w:rsidP="007462E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6D614CBD" w14:textId="39B92C29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462E7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2</w:t>
      </w:r>
    </w:p>
    <w:p w14:paraId="48C9E4C0" w14:textId="77777777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Terminy i sposób składania wniosków</w:t>
      </w:r>
    </w:p>
    <w:p w14:paraId="04596E7F" w14:textId="77777777" w:rsidR="00B3769C" w:rsidRPr="0082594A" w:rsidRDefault="00B3769C" w:rsidP="0067401F">
      <w:pPr>
        <w:pStyle w:val="Style2"/>
        <w:widowControl/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75F0C252" w14:textId="43C8C36E" w:rsidR="00B3769C" w:rsidRPr="0082594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Nabór wniosków odbywa się na podstawie ogłoszenia publikowanego na stronie internetowej </w:t>
      </w:r>
      <w:hyperlink r:id="rId8" w:history="1">
        <w:r w:rsidR="007462E7" w:rsidRPr="0082594A">
          <w:rPr>
            <w:rStyle w:val="Hipercze"/>
            <w:sz w:val="22"/>
            <w:szCs w:val="22"/>
          </w:rPr>
          <w:t>www.bip.wfosigw.rzeszow.pl</w:t>
        </w:r>
      </w:hyperlink>
      <w:r w:rsidR="008307B0" w:rsidRPr="0082594A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. </w:t>
      </w:r>
    </w:p>
    <w:p w14:paraId="3F27D79D" w14:textId="63280063" w:rsidR="0047053A" w:rsidRPr="0082594A" w:rsidRDefault="0047053A" w:rsidP="00172B62">
      <w:pPr>
        <w:pStyle w:val="Style2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Nab</w:t>
      </w:r>
      <w:r w:rsidR="00255086" w:rsidRPr="0082594A">
        <w:rPr>
          <w:rStyle w:val="FontStyle14"/>
          <w:rFonts w:ascii="Times New Roman" w:hAnsi="Times New Roman" w:cs="Times New Roman"/>
          <w:sz w:val="22"/>
          <w:szCs w:val="22"/>
        </w:rPr>
        <w:t>ór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wniosków dla beneficjentów </w:t>
      </w:r>
      <w:r w:rsidR="00255086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odbywa się 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 trybie </w:t>
      </w: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konkursowym</w:t>
      </w:r>
      <w:r w:rsidR="007D5609" w:rsidRPr="0082594A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62222E3C" w14:textId="742A8616" w:rsidR="00F12D60" w:rsidRPr="0082594A" w:rsidRDefault="00353D35" w:rsidP="0067401F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Wnioski należy składać na formularzu </w:t>
      </w:r>
      <w:bookmarkStart w:id="3" w:name="_Hlk113013461"/>
      <w:r w:rsidR="00DF4D10" w:rsidRPr="0082594A">
        <w:rPr>
          <w:b/>
          <w:bCs/>
          <w:i/>
          <w:iCs/>
          <w:sz w:val="22"/>
          <w:szCs w:val="22"/>
        </w:rPr>
        <w:t>W-</w:t>
      </w:r>
      <w:bookmarkEnd w:id="3"/>
      <w:r w:rsidR="00DF4D10" w:rsidRPr="0082594A">
        <w:rPr>
          <w:b/>
          <w:bCs/>
          <w:i/>
          <w:iCs/>
          <w:sz w:val="22"/>
          <w:szCs w:val="22"/>
        </w:rPr>
        <w:t>środki trwałe jst</w:t>
      </w:r>
      <w:r w:rsidR="00DF4D10" w:rsidRPr="0082594A">
        <w:rPr>
          <w:sz w:val="22"/>
          <w:szCs w:val="22"/>
        </w:rPr>
        <w:t xml:space="preserve"> </w:t>
      </w:r>
      <w:r w:rsidR="00113DCC" w:rsidRPr="0082594A">
        <w:rPr>
          <w:sz w:val="22"/>
          <w:szCs w:val="22"/>
        </w:rPr>
        <w:t xml:space="preserve">stanowiącym załącznik do </w:t>
      </w:r>
      <w:r w:rsidR="003F3836" w:rsidRPr="0082594A">
        <w:rPr>
          <w:sz w:val="22"/>
          <w:szCs w:val="22"/>
        </w:rPr>
        <w:t>ogłoszenia o</w:t>
      </w:r>
      <w:r w:rsidR="00BF497B">
        <w:rPr>
          <w:sz w:val="22"/>
          <w:szCs w:val="22"/>
        </w:rPr>
        <w:t> </w:t>
      </w:r>
      <w:r w:rsidR="003F3836" w:rsidRPr="0082594A">
        <w:rPr>
          <w:sz w:val="22"/>
          <w:szCs w:val="22"/>
        </w:rPr>
        <w:t>naborze wniosków</w:t>
      </w:r>
      <w:r w:rsidR="00DF4D10" w:rsidRPr="0082594A">
        <w:rPr>
          <w:sz w:val="22"/>
          <w:szCs w:val="22"/>
        </w:rPr>
        <w:t>.</w:t>
      </w:r>
    </w:p>
    <w:p w14:paraId="1BB81987" w14:textId="6E0B97B6" w:rsidR="00DF4D10" w:rsidRPr="0082594A" w:rsidRDefault="00DF4D10" w:rsidP="0067401F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82594A">
        <w:rPr>
          <w:sz w:val="22"/>
          <w:szCs w:val="22"/>
        </w:rPr>
        <w:t>Sposób składania wniosków:</w:t>
      </w:r>
    </w:p>
    <w:p w14:paraId="1412D768" w14:textId="703DEE52" w:rsidR="00F12D60" w:rsidRPr="0082594A" w:rsidRDefault="00DF4D10" w:rsidP="0067401F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82594A">
        <w:rPr>
          <w:sz w:val="22"/>
          <w:szCs w:val="22"/>
        </w:rPr>
        <w:t>osobiście w siedzibie WFOŚiGW w Rzeszowie, ul. Zygmuntowska 9, 35-025 Rzeszów,</w:t>
      </w:r>
    </w:p>
    <w:p w14:paraId="1E9F3FC6" w14:textId="707677E0" w:rsidR="00F12D60" w:rsidRPr="0082594A" w:rsidRDefault="00F12D60" w:rsidP="0067401F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lub </w:t>
      </w:r>
      <w:r w:rsidR="00353D35" w:rsidRPr="0082594A">
        <w:rPr>
          <w:sz w:val="22"/>
          <w:szCs w:val="22"/>
        </w:rPr>
        <w:t xml:space="preserve">za pośrednictwem podmiotu świadczącego usługi pocztowe lub kurierskie na adres: Wojewódzki Fundusz Ochrony Środowiska i Gospodarki Wodnej w </w:t>
      </w:r>
      <w:r w:rsidR="003F3836" w:rsidRPr="0082594A">
        <w:rPr>
          <w:sz w:val="22"/>
          <w:szCs w:val="22"/>
        </w:rPr>
        <w:t>Rzeszowie</w:t>
      </w:r>
      <w:r w:rsidR="00353D35" w:rsidRPr="0082594A">
        <w:rPr>
          <w:sz w:val="22"/>
          <w:szCs w:val="22"/>
        </w:rPr>
        <w:t>, ul.</w:t>
      </w:r>
      <w:r w:rsidR="00BF497B">
        <w:rPr>
          <w:sz w:val="22"/>
          <w:szCs w:val="22"/>
        </w:rPr>
        <w:t> </w:t>
      </w:r>
      <w:r w:rsidR="003F3836" w:rsidRPr="0082594A">
        <w:rPr>
          <w:sz w:val="22"/>
          <w:szCs w:val="22"/>
        </w:rPr>
        <w:t>Zygmuntowska 9</w:t>
      </w:r>
      <w:r w:rsidR="00353D35" w:rsidRPr="0082594A">
        <w:rPr>
          <w:sz w:val="22"/>
          <w:szCs w:val="22"/>
        </w:rPr>
        <w:t xml:space="preserve">, </w:t>
      </w:r>
      <w:r w:rsidR="003F3836" w:rsidRPr="0082594A">
        <w:rPr>
          <w:sz w:val="22"/>
          <w:szCs w:val="22"/>
        </w:rPr>
        <w:t>35-025 Rzeszów</w:t>
      </w:r>
      <w:r w:rsidRPr="0082594A">
        <w:rPr>
          <w:sz w:val="22"/>
          <w:szCs w:val="22"/>
        </w:rPr>
        <w:t>,</w:t>
      </w:r>
      <w:r w:rsidR="00353D35" w:rsidRPr="0082594A">
        <w:rPr>
          <w:sz w:val="22"/>
          <w:szCs w:val="22"/>
        </w:rPr>
        <w:t xml:space="preserve"> </w:t>
      </w:r>
    </w:p>
    <w:p w14:paraId="5E1E40C2" w14:textId="0027157E" w:rsidR="00353D35" w:rsidRPr="0082594A" w:rsidRDefault="00F12D60" w:rsidP="0067401F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lub </w:t>
      </w:r>
      <w:r w:rsidR="00353D35" w:rsidRPr="0082594A">
        <w:rPr>
          <w:sz w:val="22"/>
          <w:szCs w:val="22"/>
        </w:rPr>
        <w:t>w formie elektronicznej podpisane kwalifikowanym podpisem elektronicznym albo podpisem zaufanym osób upoważnionych do reprezentacji Wnioskodawcy</w:t>
      </w:r>
      <w:r w:rsidR="007D5609" w:rsidRPr="0082594A">
        <w:rPr>
          <w:rStyle w:val="Odwoanieprzypisudolnego"/>
          <w:sz w:val="22"/>
          <w:szCs w:val="22"/>
        </w:rPr>
        <w:footnoteReference w:id="1"/>
      </w:r>
      <w:r w:rsidR="00353D35" w:rsidRPr="0082594A">
        <w:rPr>
          <w:sz w:val="22"/>
          <w:szCs w:val="22"/>
        </w:rPr>
        <w:t xml:space="preserve"> na skrzynkę podawczą WFOŚiGW znajdującą się na elektronicznej Platformie Usług Administracji Publicznej (ePUAP)</w:t>
      </w:r>
      <w:r w:rsidR="00466A56" w:rsidRPr="0082594A">
        <w:rPr>
          <w:sz w:val="22"/>
          <w:szCs w:val="22"/>
        </w:rPr>
        <w:t>.</w:t>
      </w:r>
    </w:p>
    <w:p w14:paraId="3311FEB6" w14:textId="032917E9" w:rsidR="00031E29" w:rsidRPr="0082594A" w:rsidRDefault="00353D35" w:rsidP="0067401F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 O zachowaniu terminu złożenia wniosku decyduje: </w:t>
      </w:r>
    </w:p>
    <w:p w14:paraId="70347E32" w14:textId="6ED14E56" w:rsidR="00F12D60" w:rsidRPr="0082594A" w:rsidRDefault="00F12D60" w:rsidP="00172B62">
      <w:pPr>
        <w:pStyle w:val="Styl2"/>
        <w:numPr>
          <w:ilvl w:val="0"/>
          <w:numId w:val="7"/>
        </w:numPr>
        <w:tabs>
          <w:tab w:val="clear" w:pos="0"/>
        </w:tabs>
        <w:ind w:left="851" w:hanging="426"/>
        <w:rPr>
          <w:sz w:val="22"/>
          <w:szCs w:val="22"/>
        </w:rPr>
      </w:pPr>
      <w:r w:rsidRPr="0082594A">
        <w:rPr>
          <w:sz w:val="22"/>
          <w:szCs w:val="22"/>
        </w:rPr>
        <w:t>dla wniosku w formie papierowej złożonego osobiście lub za pośrednictwem podmiotu świadczącego usługi kurierskie – data wpływu wniosku do sekretariatu WFOŚiGW (ul.</w:t>
      </w:r>
      <w:r w:rsidR="00BF497B">
        <w:rPr>
          <w:sz w:val="22"/>
          <w:szCs w:val="22"/>
        </w:rPr>
        <w:t> </w:t>
      </w:r>
      <w:r w:rsidRPr="0082594A">
        <w:rPr>
          <w:sz w:val="22"/>
          <w:szCs w:val="22"/>
        </w:rPr>
        <w:t xml:space="preserve">Zygmuntowska 9, 35-025 Rzeszów), </w:t>
      </w:r>
    </w:p>
    <w:p w14:paraId="4A5764BB" w14:textId="32304B70" w:rsidR="00F12D60" w:rsidRPr="0082594A" w:rsidRDefault="00F12D60" w:rsidP="0067401F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dla wniosku w formie papierowej złożonego za pośrednictwem podmiotu świadczącego usługi pocztowe - data nadania papierowej postaci wniosku w polskiej placówce pocztowej operatora </w:t>
      </w:r>
      <w:r w:rsidRPr="0082594A">
        <w:rPr>
          <w:sz w:val="22"/>
          <w:szCs w:val="22"/>
        </w:rPr>
        <w:lastRenderedPageBreak/>
        <w:t>wyznaczonego w rozumieniu ustawy z dnia 23</w:t>
      </w:r>
      <w:r w:rsidR="00AE23DF" w:rsidRPr="0082594A">
        <w:rPr>
          <w:sz w:val="22"/>
          <w:szCs w:val="22"/>
        </w:rPr>
        <w:t> </w:t>
      </w:r>
      <w:r w:rsidRPr="0082594A">
        <w:rPr>
          <w:sz w:val="22"/>
          <w:szCs w:val="22"/>
        </w:rPr>
        <w:t>listopada 2012 r. - Prawo pocztowe</w:t>
      </w:r>
      <w:r w:rsidR="009311DD" w:rsidRPr="0082594A">
        <w:rPr>
          <w:sz w:val="22"/>
          <w:szCs w:val="22"/>
        </w:rPr>
        <w:t xml:space="preserve"> </w:t>
      </w:r>
      <w:r w:rsidR="00DF4D10" w:rsidRPr="0082594A">
        <w:rPr>
          <w:sz w:val="22"/>
          <w:szCs w:val="22"/>
        </w:rPr>
        <w:t>(Dz.U.2023.1640 t.j.),</w:t>
      </w:r>
    </w:p>
    <w:p w14:paraId="681F149C" w14:textId="4D773A6E" w:rsidR="00031E29" w:rsidRPr="0082594A" w:rsidRDefault="00353D35" w:rsidP="0067401F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dla wniosku w formie elektronicznej podpisanego kwalifikowanym podpisem elektronicznym albo podpisem zaufanym osób upoważnionych do reprezentacji Wnioskodawcy - data jego wpływu na skrzynkę podawczą WFOŚiGW znajdującą się na elektronicznej Platformie Usług Administracji Publicznej (ePUAP), </w:t>
      </w:r>
    </w:p>
    <w:p w14:paraId="412B84C1" w14:textId="2F12D1E4" w:rsidR="00255086" w:rsidRPr="0082594A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sz w:val="22"/>
          <w:szCs w:val="22"/>
        </w:rPr>
        <w:t xml:space="preserve">Wniosek składa się w terminach wskazanych w ogłoszeniu o </w:t>
      </w:r>
      <w:r w:rsidR="00C253C7" w:rsidRPr="0082594A">
        <w:rPr>
          <w:sz w:val="22"/>
          <w:szCs w:val="22"/>
        </w:rPr>
        <w:t>naborze</w:t>
      </w:r>
      <w:r w:rsidRPr="0082594A">
        <w:rPr>
          <w:sz w:val="22"/>
          <w:szCs w:val="22"/>
        </w:rPr>
        <w:t xml:space="preserve">. </w:t>
      </w:r>
    </w:p>
    <w:p w14:paraId="43E9C68A" w14:textId="1C1DB6CC" w:rsidR="003B2D5A" w:rsidRPr="0082594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Wnios</w:t>
      </w:r>
      <w:r w:rsidR="007635FE" w:rsidRPr="0082594A">
        <w:rPr>
          <w:rStyle w:val="FontStyle14"/>
          <w:rFonts w:ascii="Times New Roman" w:hAnsi="Times New Roman" w:cs="Times New Roman"/>
          <w:sz w:val="22"/>
          <w:szCs w:val="22"/>
        </w:rPr>
        <w:t>ki złożone poza ogłoszonym terminem naboru zostają odrzucone</w:t>
      </w:r>
      <w:r w:rsidR="00FD7B0A" w:rsidRPr="0082594A">
        <w:rPr>
          <w:rStyle w:val="FontStyle14"/>
          <w:rFonts w:ascii="Times New Roman" w:hAnsi="Times New Roman" w:cs="Times New Roman"/>
          <w:sz w:val="22"/>
          <w:szCs w:val="22"/>
        </w:rPr>
        <w:t>,</w:t>
      </w:r>
      <w:r w:rsidR="007635FE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o czym Wnioskodawcy są informowani w formie pisemnej. </w:t>
      </w:r>
    </w:p>
    <w:p w14:paraId="69590122" w14:textId="657A9F46" w:rsidR="00310BC1" w:rsidRPr="0082594A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 ramach </w:t>
      </w:r>
      <w:r w:rsidR="006A6822" w:rsidRPr="0082594A">
        <w:rPr>
          <w:rStyle w:val="FontStyle14"/>
          <w:rFonts w:ascii="Times New Roman" w:hAnsi="Times New Roman" w:cs="Times New Roman"/>
          <w:sz w:val="22"/>
          <w:szCs w:val="22"/>
        </w:rPr>
        <w:t>naboru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Wnioskodawca może złożyć tylko jeden wniosek o dofinansowanie.</w:t>
      </w:r>
    </w:p>
    <w:p w14:paraId="39D71FA1" w14:textId="77777777" w:rsidR="00480A50" w:rsidRPr="0082594A" w:rsidRDefault="00480A50" w:rsidP="00480A50">
      <w:pPr>
        <w:pStyle w:val="Styl1"/>
        <w:numPr>
          <w:ilvl w:val="0"/>
          <w:numId w:val="0"/>
        </w:numPr>
        <w:ind w:left="284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501C5026" w14:textId="14C44F82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DF0018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3</w:t>
      </w:r>
    </w:p>
    <w:p w14:paraId="5AC15441" w14:textId="2EA9F18C" w:rsidR="00C74D27" w:rsidRPr="0082594A" w:rsidRDefault="00346F0A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Sposób rozpatrywania wniosków</w:t>
      </w:r>
    </w:p>
    <w:p w14:paraId="48A44FDE" w14:textId="77777777" w:rsidR="0067401F" w:rsidRPr="0082594A" w:rsidRDefault="0067401F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1E97E891" w14:textId="4A1BFBAA" w:rsidR="00275C0F" w:rsidRPr="00A91F8C" w:rsidRDefault="00275C0F" w:rsidP="00275C0F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Ocena wniosków złożonych w naborze dokonywana jest na podstawie kryteriów dostępu,  oraz kryteriów jakościowych punktowych, określonych w §4.</w:t>
      </w:r>
    </w:p>
    <w:p w14:paraId="70503DFC" w14:textId="41058DE4" w:rsidR="003E55F2" w:rsidRPr="00A91F8C" w:rsidRDefault="00585AB3" w:rsidP="00172B62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Na etapie oceny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wg kryteriów dostępu</w:t>
      </w:r>
      <w:r w:rsidR="0082594A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="0032658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oraz kryteriów jakościowych punktowych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istnieje możliwość skorygowania wniosku lub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uzupełnieni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a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wymaganej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dokumentacji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po wezwaniu </w:t>
      </w:r>
      <w:r w:rsidR="00067669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przez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WFOŚiGW</w:t>
      </w:r>
      <w:r w:rsidR="00D44598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w formie</w:t>
      </w:r>
      <w:r w:rsidR="00D218B4" w:rsidRPr="00A91F8C">
        <w:rPr>
          <w:rStyle w:val="FontStyle14"/>
          <w:rFonts w:ascii="Times New Roman" w:hAnsi="Times New Roman" w:cs="Times New Roman"/>
          <w:sz w:val="22"/>
          <w:szCs w:val="22"/>
        </w:rPr>
        <w:t>,</w:t>
      </w:r>
      <w:r w:rsidR="00D44598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o której mowa w </w:t>
      </w:r>
      <w:r w:rsidR="00D218B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§ </w:t>
      </w:r>
      <w:r w:rsidR="00A23F51" w:rsidRPr="00A91F8C">
        <w:rPr>
          <w:rStyle w:val="FontStyle14"/>
          <w:rFonts w:ascii="Times New Roman" w:hAnsi="Times New Roman" w:cs="Times New Roman"/>
          <w:sz w:val="22"/>
          <w:szCs w:val="22"/>
        </w:rPr>
        <w:t>6</w:t>
      </w:r>
      <w:r w:rsidR="00D218B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ust. 1</w:t>
      </w:r>
      <w:r w:rsidR="00067669" w:rsidRPr="00A91F8C">
        <w:rPr>
          <w:rStyle w:val="FontStyle14"/>
          <w:rFonts w:ascii="Times New Roman" w:hAnsi="Times New Roman" w:cs="Times New Roman"/>
          <w:sz w:val="22"/>
          <w:szCs w:val="22"/>
        </w:rPr>
        <w:t>. Wnioskodawca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może dokonać korekty</w:t>
      </w:r>
      <w:r w:rsidR="000A7B20" w:rsidRPr="00A91F8C">
        <w:rPr>
          <w:rStyle w:val="FontStyle14"/>
          <w:rFonts w:ascii="Times New Roman" w:hAnsi="Times New Roman" w:cs="Times New Roman"/>
          <w:sz w:val="22"/>
          <w:szCs w:val="22"/>
        </w:rPr>
        <w:t>/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uzupełnienia wymaganej dokumentacji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 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nieprzekraczalnym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terminie do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10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dni roboczych od dnia otrzymania wezwania przez wnioskodawc</w:t>
      </w:r>
      <w:r w:rsidR="008960B4" w:rsidRPr="00A91F8C">
        <w:rPr>
          <w:rStyle w:val="FontStyle14"/>
          <w:rFonts w:ascii="Times New Roman" w:hAnsi="Times New Roman" w:cs="Times New Roman"/>
          <w:sz w:val="22"/>
          <w:szCs w:val="22"/>
        </w:rPr>
        <w:t>ę</w:t>
      </w:r>
      <w:r w:rsidR="00B801CD" w:rsidRPr="00A91F8C">
        <w:rPr>
          <w:rStyle w:val="FontStyle14"/>
          <w:rFonts w:ascii="Times New Roman" w:hAnsi="Times New Roman" w:cs="Times New Roman"/>
          <w:sz w:val="22"/>
          <w:szCs w:val="22"/>
        </w:rPr>
        <w:t>.</w:t>
      </w:r>
      <w:r w:rsidR="00D218B4" w:rsidRPr="00A91F8C">
        <w:rPr>
          <w:rFonts w:ascii="Times New Roman" w:hAnsi="Times New Roman" w:cs="Times New Roman"/>
          <w:sz w:val="22"/>
          <w:szCs w:val="22"/>
        </w:rPr>
        <w:t xml:space="preserve"> Dodatkowo dopuszcza się składanie przez wnioskodawcę wyjaśnień do wniosku za pośrednictwem poczty elektronicznej, w formie, o której mowa w </w:t>
      </w:r>
      <w:r w:rsidR="00AE23DF" w:rsidRPr="00A91F8C">
        <w:rPr>
          <w:rFonts w:ascii="Times New Roman" w:hAnsi="Times New Roman" w:cs="Times New Roman"/>
          <w:sz w:val="22"/>
          <w:szCs w:val="22"/>
        </w:rPr>
        <w:t xml:space="preserve">§ </w:t>
      </w:r>
      <w:r w:rsidR="00A23F51" w:rsidRPr="00A91F8C">
        <w:rPr>
          <w:rFonts w:ascii="Times New Roman" w:hAnsi="Times New Roman" w:cs="Times New Roman"/>
          <w:sz w:val="22"/>
          <w:szCs w:val="22"/>
        </w:rPr>
        <w:t>6</w:t>
      </w:r>
      <w:r w:rsidR="00AE23DF" w:rsidRPr="00A91F8C">
        <w:rPr>
          <w:rFonts w:ascii="Times New Roman" w:hAnsi="Times New Roman" w:cs="Times New Roman"/>
          <w:sz w:val="22"/>
          <w:szCs w:val="22"/>
        </w:rPr>
        <w:t xml:space="preserve"> </w:t>
      </w:r>
      <w:r w:rsidR="00D218B4" w:rsidRPr="00A91F8C">
        <w:rPr>
          <w:rFonts w:ascii="Times New Roman" w:hAnsi="Times New Roman" w:cs="Times New Roman"/>
          <w:sz w:val="22"/>
          <w:szCs w:val="22"/>
        </w:rPr>
        <w:t xml:space="preserve">ust. 1. </w:t>
      </w:r>
    </w:p>
    <w:p w14:paraId="51956B38" w14:textId="05B94106" w:rsidR="003E55F2" w:rsidRPr="00A91F8C" w:rsidRDefault="00B801CD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Dopuszcza się </w:t>
      </w:r>
      <w:r w:rsidR="00EB3C88" w:rsidRPr="00A91F8C">
        <w:rPr>
          <w:rStyle w:val="FontStyle14"/>
          <w:rFonts w:ascii="Times New Roman" w:hAnsi="Times New Roman" w:cs="Times New Roman"/>
          <w:sz w:val="22"/>
          <w:szCs w:val="22"/>
        </w:rPr>
        <w:t>jedno</w:t>
      </w:r>
      <w:r w:rsidR="00326584" w:rsidRPr="00A91F8C">
        <w:rPr>
          <w:rStyle w:val="FontStyle14"/>
          <w:rFonts w:ascii="Times New Roman" w:hAnsi="Times New Roman" w:cs="Times New Roman"/>
          <w:sz w:val="22"/>
          <w:szCs w:val="22"/>
        </w:rPr>
        <w:t>krotne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złożenie korekty lub uzupełnienia wniosku na wezwanie WFOŚiGW</w:t>
      </w:r>
      <w:r w:rsidR="0032658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.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Dokumenty uzupełniane bez wezwania WFOŚiGW do ich złożenia mogą być brane pod uwagę w</w:t>
      </w:r>
      <w:r w:rsidR="00BF497B">
        <w:rPr>
          <w:rStyle w:val="FontStyle14"/>
          <w:rFonts w:ascii="Times New Roman" w:hAnsi="Times New Roman" w:cs="Times New Roman"/>
          <w:sz w:val="22"/>
          <w:szCs w:val="22"/>
        </w:rPr>
        <w:t> 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uzasadnionych przypadkach.</w:t>
      </w:r>
    </w:p>
    <w:p w14:paraId="687F3FF7" w14:textId="7E475499" w:rsidR="006E4D26" w:rsidRPr="00A91F8C" w:rsidRDefault="00B41065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 xml:space="preserve">Wniosek </w:t>
      </w:r>
      <w:r w:rsidR="001C4168" w:rsidRPr="00A91F8C">
        <w:rPr>
          <w:rFonts w:ascii="Times New Roman" w:hAnsi="Times New Roman" w:cs="Times New Roman"/>
          <w:sz w:val="22"/>
          <w:szCs w:val="22"/>
        </w:rPr>
        <w:t xml:space="preserve">zostanie </w:t>
      </w:r>
      <w:r w:rsidR="005759E6" w:rsidRPr="00A91F8C">
        <w:rPr>
          <w:rFonts w:ascii="Times New Roman" w:hAnsi="Times New Roman" w:cs="Times New Roman"/>
          <w:sz w:val="22"/>
          <w:szCs w:val="22"/>
        </w:rPr>
        <w:t>odrzucony,</w:t>
      </w:r>
      <w:r w:rsidRPr="00A91F8C">
        <w:rPr>
          <w:rFonts w:ascii="Times New Roman" w:hAnsi="Times New Roman" w:cs="Times New Roman"/>
          <w:sz w:val="22"/>
          <w:szCs w:val="22"/>
        </w:rPr>
        <w:t xml:space="preserve"> jeżeli</w:t>
      </w:r>
      <w:r w:rsidR="006E4D26" w:rsidRPr="00A91F8C">
        <w:rPr>
          <w:rFonts w:ascii="Times New Roman" w:hAnsi="Times New Roman" w:cs="Times New Roman"/>
          <w:sz w:val="22"/>
          <w:szCs w:val="22"/>
        </w:rPr>
        <w:t>:</w:t>
      </w:r>
    </w:p>
    <w:p w14:paraId="15350A9D" w14:textId="6875FA1E" w:rsidR="006E4D26" w:rsidRPr="00A91F8C" w:rsidRDefault="008477C2" w:rsidP="00172B62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wnioskodawca n</w:t>
      </w:r>
      <w:r w:rsidR="006E4D26" w:rsidRPr="00A91F8C">
        <w:rPr>
          <w:rFonts w:ascii="Times New Roman" w:hAnsi="Times New Roman" w:cs="Times New Roman"/>
          <w:sz w:val="22"/>
          <w:szCs w:val="22"/>
        </w:rPr>
        <w:t>ie dokona korekty/uzupełnienia wniosku w wyznaczonym terminie;</w:t>
      </w:r>
    </w:p>
    <w:p w14:paraId="19A859CA" w14:textId="1D211CD0" w:rsidR="008477C2" w:rsidRPr="00A91F8C" w:rsidRDefault="008477C2" w:rsidP="00172B62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wniosek w wyniku dokonania korekty/uzupełnienia nadal nie spełnia kryteriów dostępu;</w:t>
      </w:r>
    </w:p>
    <w:p w14:paraId="669742B0" w14:textId="4742BF94" w:rsidR="001C4168" w:rsidRPr="00A91F8C" w:rsidRDefault="008477C2" w:rsidP="00172B62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 xml:space="preserve">w wyniku dokonania korekty/uzupełnienia wniosku </w:t>
      </w:r>
      <w:r w:rsidR="001C4168" w:rsidRPr="00A91F8C">
        <w:rPr>
          <w:rFonts w:ascii="Times New Roman" w:hAnsi="Times New Roman" w:cs="Times New Roman"/>
          <w:sz w:val="22"/>
          <w:szCs w:val="22"/>
        </w:rPr>
        <w:t xml:space="preserve">lub złożenia wyjaśnień WFOŚiGW nie może dokonać </w:t>
      </w:r>
      <w:r w:rsidR="005759E6" w:rsidRPr="00A91F8C">
        <w:rPr>
          <w:rFonts w:ascii="Times New Roman" w:hAnsi="Times New Roman" w:cs="Times New Roman"/>
          <w:sz w:val="22"/>
          <w:szCs w:val="22"/>
        </w:rPr>
        <w:t>ustalenia</w:t>
      </w:r>
      <w:r w:rsidR="001C4168" w:rsidRPr="00A91F8C">
        <w:rPr>
          <w:rFonts w:ascii="Times New Roman" w:hAnsi="Times New Roman" w:cs="Times New Roman"/>
          <w:sz w:val="22"/>
          <w:szCs w:val="22"/>
        </w:rPr>
        <w:t xml:space="preserve"> czy wniosek spełnia kryteria dostępu.</w:t>
      </w:r>
    </w:p>
    <w:p w14:paraId="7FEFC131" w14:textId="4556DBDD" w:rsidR="00D218B4" w:rsidRPr="00A91F8C" w:rsidRDefault="00D218B4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Wniosek nie podlega pozytywnemu rozpatrzeniu, jeżeli wnioskodawca nie spełnia któregokolwiek z kryteriów dostępu.</w:t>
      </w:r>
    </w:p>
    <w:p w14:paraId="1079DC4D" w14:textId="35897ED9" w:rsidR="00275C0F" w:rsidRPr="00A91F8C" w:rsidRDefault="00275C0F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Wnioski odrzucone na etapie oceny wg kryteriów dostępu nie podlegają weryfikacji w zakresie kryteriów jakościowych punktowych.</w:t>
      </w:r>
    </w:p>
    <w:p w14:paraId="360E7728" w14:textId="70E7E2CC" w:rsidR="00275C0F" w:rsidRPr="00A91F8C" w:rsidRDefault="00275C0F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Wnioski ocenione pozytywnie wg kryteriów dostępu zostają poddane ocenie wg kryteriów jakościowych punktowych.</w:t>
      </w:r>
    </w:p>
    <w:p w14:paraId="1B2332A7" w14:textId="71787ADD" w:rsidR="00E920A8" w:rsidRPr="00A91F8C" w:rsidRDefault="000A7B20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 wyniku oceny wg kryteriów jakościowych punktowych wszystkie wnioski otrzymują odpowiednią </w:t>
      </w:r>
      <w:r w:rsidR="00760911" w:rsidRPr="00A91F8C">
        <w:rPr>
          <w:rStyle w:val="FontStyle14"/>
          <w:rFonts w:ascii="Times New Roman" w:hAnsi="Times New Roman" w:cs="Times New Roman"/>
          <w:sz w:val="22"/>
          <w:szCs w:val="22"/>
        </w:rPr>
        <w:t>liczbą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punktów.</w:t>
      </w:r>
    </w:p>
    <w:p w14:paraId="48512E54" w14:textId="7BF90B6B" w:rsidR="00275C0F" w:rsidRPr="00A91F8C" w:rsidRDefault="00275C0F" w:rsidP="00275C0F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Po dokonaniu oceny wszystkich wniosków wg kryteriów jakościowych punktowych wnioski zostają uszeregowane na tzw. liście rankingowej w kolejności od najwyżej do najniżej ocenionych. Listy rankingowe podlegają upublicznieniu na stronie </w:t>
      </w:r>
      <w:hyperlink r:id="rId9" w:history="1">
        <w:r w:rsidRPr="00A91F8C">
          <w:rPr>
            <w:rStyle w:val="Hipercze"/>
            <w:rFonts w:ascii="Times New Roman" w:hAnsi="Times New Roman" w:cs="Times New Roman"/>
            <w:sz w:val="22"/>
            <w:szCs w:val="22"/>
          </w:rPr>
          <w:t>www.bip.wfosigw.rzeszow.pl</w:t>
        </w:r>
      </w:hyperlink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251D93BE" w14:textId="2C42B7C8" w:rsidR="00AC4BD3" w:rsidRPr="00A91F8C" w:rsidRDefault="007D26BB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WFOŚiGW udzieli dofinansowania beneficjentom na realizację </w:t>
      </w:r>
      <w:r w:rsidR="001E6DD7" w:rsidRPr="00A91F8C">
        <w:rPr>
          <w:rStyle w:val="FontStyle14"/>
          <w:rFonts w:ascii="Times New Roman" w:hAnsi="Times New Roman" w:cs="Times New Roman"/>
          <w:sz w:val="22"/>
          <w:szCs w:val="22"/>
        </w:rPr>
        <w:t>zadań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według pozycji na liście rankingowej do wyczerpania środków</w:t>
      </w:r>
      <w:r w:rsidR="00D87216" w:rsidRPr="00A91F8C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1A3A5121" w14:textId="10357629" w:rsidR="008960B4" w:rsidRPr="0082594A" w:rsidRDefault="00E027BB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lastRenderedPageBreak/>
        <w:t xml:space="preserve">W przypadku, gdy część wniosków uzyska taką samą </w:t>
      </w:r>
      <w:r w:rsidR="00760911">
        <w:rPr>
          <w:rFonts w:ascii="Times New Roman" w:hAnsi="Times New Roman" w:cs="Times New Roman"/>
          <w:sz w:val="22"/>
          <w:szCs w:val="22"/>
        </w:rPr>
        <w:t>liczbę</w:t>
      </w:r>
      <w:r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="002A747D" w:rsidRPr="0082594A">
        <w:rPr>
          <w:rFonts w:ascii="Times New Roman" w:hAnsi="Times New Roman" w:cs="Times New Roman"/>
          <w:sz w:val="22"/>
          <w:szCs w:val="22"/>
        </w:rPr>
        <w:t>punktów</w:t>
      </w:r>
      <w:r w:rsidRPr="0082594A">
        <w:rPr>
          <w:rFonts w:ascii="Times New Roman" w:hAnsi="Times New Roman" w:cs="Times New Roman"/>
          <w:sz w:val="22"/>
          <w:szCs w:val="22"/>
        </w:rPr>
        <w:t xml:space="preserve">, </w:t>
      </w:r>
      <w:r w:rsidR="00AE23DF" w:rsidRPr="0082594A">
        <w:rPr>
          <w:rFonts w:ascii="Times New Roman" w:hAnsi="Times New Roman" w:cs="Times New Roman"/>
          <w:sz w:val="22"/>
          <w:szCs w:val="22"/>
        </w:rPr>
        <w:t xml:space="preserve">o pozycji na liście decyduje </w:t>
      </w:r>
      <w:r w:rsidR="00172B62">
        <w:rPr>
          <w:rFonts w:ascii="Times New Roman" w:hAnsi="Times New Roman" w:cs="Times New Roman"/>
          <w:sz w:val="22"/>
          <w:szCs w:val="22"/>
        </w:rPr>
        <w:t xml:space="preserve">wartość </w:t>
      </w:r>
      <w:r w:rsidR="00B46607">
        <w:rPr>
          <w:rFonts w:ascii="Times New Roman" w:hAnsi="Times New Roman" w:cs="Times New Roman"/>
          <w:sz w:val="22"/>
          <w:szCs w:val="22"/>
        </w:rPr>
        <w:t>wskaźnik</w:t>
      </w:r>
      <w:r w:rsidR="00172B62">
        <w:rPr>
          <w:rFonts w:ascii="Times New Roman" w:hAnsi="Times New Roman" w:cs="Times New Roman"/>
          <w:sz w:val="22"/>
          <w:szCs w:val="22"/>
        </w:rPr>
        <w:t>a</w:t>
      </w:r>
      <w:r w:rsidR="00B46607">
        <w:rPr>
          <w:rFonts w:ascii="Times New Roman" w:hAnsi="Times New Roman" w:cs="Times New Roman"/>
          <w:sz w:val="22"/>
          <w:szCs w:val="22"/>
        </w:rPr>
        <w:t xml:space="preserve"> G</w:t>
      </w:r>
      <w:r w:rsidR="00B46607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B46607">
        <w:rPr>
          <w:rFonts w:ascii="Times New Roman" w:hAnsi="Times New Roman" w:cs="Times New Roman"/>
          <w:sz w:val="22"/>
          <w:szCs w:val="22"/>
        </w:rPr>
        <w:t xml:space="preserve"> gminy określon</w:t>
      </w:r>
      <w:r w:rsidR="00172B62">
        <w:rPr>
          <w:rFonts w:ascii="Times New Roman" w:hAnsi="Times New Roman" w:cs="Times New Roman"/>
          <w:sz w:val="22"/>
          <w:szCs w:val="22"/>
        </w:rPr>
        <w:t>ego</w:t>
      </w:r>
      <w:r w:rsidR="00B46607">
        <w:rPr>
          <w:rFonts w:ascii="Times New Roman" w:hAnsi="Times New Roman" w:cs="Times New Roman"/>
          <w:sz w:val="22"/>
          <w:szCs w:val="22"/>
        </w:rPr>
        <w:t xml:space="preserve"> dla roku poprzedzającego rok złożenia wniosku, przy czym im niższy wskaźnik G tym wyższa pozycja wniosku</w:t>
      </w:r>
      <w:r w:rsidR="00AE23DF" w:rsidRPr="0082594A">
        <w:rPr>
          <w:rFonts w:ascii="Times New Roman" w:hAnsi="Times New Roman" w:cs="Times New Roman"/>
          <w:sz w:val="22"/>
          <w:szCs w:val="22"/>
        </w:rPr>
        <w:t>.</w:t>
      </w:r>
    </w:p>
    <w:p w14:paraId="0C452778" w14:textId="4DEF30AB" w:rsidR="00A23F51" w:rsidRDefault="000F5628" w:rsidP="00172B62">
      <w:pPr>
        <w:pStyle w:val="Akapitzlist"/>
        <w:numPr>
          <w:ilvl w:val="0"/>
          <w:numId w:val="4"/>
        </w:numPr>
        <w:ind w:left="426" w:hanging="426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Wnioskodawca jest informowany o braku pozytywnego rozpatrzenia wniosku w formie, o której mowa w § </w:t>
      </w:r>
      <w:r w:rsidR="00A23F51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6 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ust. 1. </w:t>
      </w:r>
      <w:bookmarkStart w:id="4" w:name="_Hlk109890971"/>
    </w:p>
    <w:p w14:paraId="5B9AB2D4" w14:textId="77777777" w:rsidR="00B46607" w:rsidRPr="003B7B0D" w:rsidRDefault="00B46607" w:rsidP="00B46607">
      <w:pPr>
        <w:pStyle w:val="Akapitzlis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7EF9322" w14:textId="77777777" w:rsidR="00A23F51" w:rsidRPr="0082594A" w:rsidRDefault="00A23F51" w:rsidP="00A23F51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4F1C0C49" w14:textId="4049F2A5" w:rsidR="00A23F51" w:rsidRPr="0082594A" w:rsidRDefault="00A23F51" w:rsidP="00A23F51">
      <w:pPr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Szczegółowe kryteria wyboru wniosków</w:t>
      </w:r>
    </w:p>
    <w:p w14:paraId="60740142" w14:textId="77777777" w:rsidR="000D3110" w:rsidRPr="0082594A" w:rsidRDefault="000D3110" w:rsidP="00A23F51">
      <w:pPr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09017847" w14:textId="0A036CDC" w:rsidR="00387B52" w:rsidRPr="0082594A" w:rsidRDefault="00387B52" w:rsidP="00387B52">
      <w:pPr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KRYTERIA DOSTĘPU</w:t>
      </w:r>
    </w:p>
    <w:tbl>
      <w:tblPr>
        <w:tblpPr w:leftFromText="141" w:rightFromText="141" w:vertAnchor="text" w:horzAnchor="margin" w:tblpY="159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662"/>
        <w:gridCol w:w="993"/>
        <w:gridCol w:w="850"/>
      </w:tblGrid>
      <w:tr w:rsidR="000D3110" w:rsidRPr="0082594A" w14:paraId="34AB2035" w14:textId="77777777" w:rsidTr="003B7B0D">
        <w:trPr>
          <w:trHeight w:val="379"/>
        </w:trPr>
        <w:tc>
          <w:tcPr>
            <w:tcW w:w="649" w:type="dxa"/>
          </w:tcPr>
          <w:p w14:paraId="115C002D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5" w:name="_Hlk172712660"/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662" w:type="dxa"/>
          </w:tcPr>
          <w:p w14:paraId="117F7EF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993" w:type="dxa"/>
          </w:tcPr>
          <w:p w14:paraId="633586B1" w14:textId="665B0BD8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50" w:type="dxa"/>
          </w:tcPr>
          <w:p w14:paraId="177D1569" w14:textId="0345F220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0D3110" w:rsidRPr="0082594A" w14:paraId="3E1778BE" w14:textId="77777777" w:rsidTr="009A7D82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23FF5A89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62" w:type="dxa"/>
          </w:tcPr>
          <w:p w14:paraId="164105F9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Wniosek jest złożony w terminie określonym w regulaminie naboru konkursowego</w:t>
            </w:r>
          </w:p>
        </w:tc>
        <w:tc>
          <w:tcPr>
            <w:tcW w:w="993" w:type="dxa"/>
          </w:tcPr>
          <w:p w14:paraId="578EF0E1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1BBD642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8B45A54" w14:textId="77777777" w:rsidTr="009A7D82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257FF7E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62" w:type="dxa"/>
          </w:tcPr>
          <w:p w14:paraId="39561B74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Wniosek jest złożony na obowiązującym formularzu i w wymaganej formie</w:t>
            </w:r>
          </w:p>
        </w:tc>
        <w:tc>
          <w:tcPr>
            <w:tcW w:w="993" w:type="dxa"/>
          </w:tcPr>
          <w:p w14:paraId="3768165F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F2EFD33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0F19F33" w14:textId="77777777" w:rsidTr="009A7D82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79FA2952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6662" w:type="dxa"/>
          </w:tcPr>
          <w:p w14:paraId="0D1022B5" w14:textId="1F56A8F4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Wniosek jest kompletny i prawidłowo podpisany, wypełniono wszystkie wymagane pola formularza wniosku oraz dołączono wszystkie wymagane załączniki </w:t>
            </w:r>
          </w:p>
        </w:tc>
        <w:tc>
          <w:tcPr>
            <w:tcW w:w="993" w:type="dxa"/>
          </w:tcPr>
          <w:p w14:paraId="3F102D3B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AA4021A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14BED7FD" w14:textId="77777777" w:rsidTr="009A7D82">
        <w:trPr>
          <w:trHeight w:val="244"/>
        </w:trPr>
        <w:tc>
          <w:tcPr>
            <w:tcW w:w="649" w:type="dxa"/>
            <w:shd w:val="clear" w:color="auto" w:fill="E7E6E6" w:themeFill="background2"/>
          </w:tcPr>
          <w:p w14:paraId="407535C1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6662" w:type="dxa"/>
          </w:tcPr>
          <w:p w14:paraId="6B9BF8DD" w14:textId="3C184CEA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mieści się w katalogu Beneficjentów, określonym w </w:t>
            </w:r>
            <w:r w:rsidR="00950A27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ogłoszeniu o naborze wniosków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59A728A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CCE632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39C44B7" w14:textId="77777777" w:rsidTr="009A7D82">
        <w:trPr>
          <w:trHeight w:val="1112"/>
        </w:trPr>
        <w:tc>
          <w:tcPr>
            <w:tcW w:w="649" w:type="dxa"/>
            <w:shd w:val="clear" w:color="auto" w:fill="E7E6E6" w:themeFill="background2"/>
          </w:tcPr>
          <w:p w14:paraId="7870D27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6662" w:type="dxa"/>
          </w:tcPr>
          <w:p w14:paraId="1B46D2A2" w14:textId="6D8C696B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 ciągu ostatnich 3 lat przed dniem złożenia wniosku WFOŚiGW nie wypowiedział Wnioskodawcy lub nie rozwiązał z nim umowy o dofinansowanie – za wyjątkiem rozwiązania za porozumieniem stron – z</w:t>
            </w:r>
            <w:r w:rsidR="0064191D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przyczyn leżących po stronie Wnioskodawcy </w:t>
            </w:r>
          </w:p>
        </w:tc>
        <w:tc>
          <w:tcPr>
            <w:tcW w:w="993" w:type="dxa"/>
          </w:tcPr>
          <w:p w14:paraId="070B5BB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9C9F3D6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010D744F" w14:textId="77777777" w:rsidTr="009A7D82">
        <w:trPr>
          <w:trHeight w:val="405"/>
        </w:trPr>
        <w:tc>
          <w:tcPr>
            <w:tcW w:w="649" w:type="dxa"/>
            <w:shd w:val="clear" w:color="auto" w:fill="E7E6E6" w:themeFill="background2"/>
          </w:tcPr>
          <w:p w14:paraId="0D04F082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6662" w:type="dxa"/>
          </w:tcPr>
          <w:p w14:paraId="118B5E68" w14:textId="2BACC99B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Cel i rodzaj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zadania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są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zgodn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e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zapisami ogłoszenia o naborze.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2AB1719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45F24A3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C154F99" w14:textId="77777777" w:rsidTr="009A7D82">
        <w:trPr>
          <w:trHeight w:val="282"/>
        </w:trPr>
        <w:tc>
          <w:tcPr>
            <w:tcW w:w="649" w:type="dxa"/>
            <w:shd w:val="clear" w:color="auto" w:fill="E7E6E6" w:themeFill="background2"/>
          </w:tcPr>
          <w:p w14:paraId="7C33AE2C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6662" w:type="dxa"/>
          </w:tcPr>
          <w:p w14:paraId="65ADC605" w14:textId="61F18C83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Realizacja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zadania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nie jest zakończona przed dniem złożenia wniosku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14:paraId="569292BE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014769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4CE21ECE" w14:textId="77777777" w:rsidTr="009A7D82">
        <w:trPr>
          <w:trHeight w:val="244"/>
        </w:trPr>
        <w:tc>
          <w:tcPr>
            <w:tcW w:w="649" w:type="dxa"/>
            <w:shd w:val="clear" w:color="auto" w:fill="E7E6E6" w:themeFill="background2"/>
          </w:tcPr>
          <w:p w14:paraId="189B7FE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6662" w:type="dxa"/>
          </w:tcPr>
          <w:p w14:paraId="20862978" w14:textId="74FC160B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Okres realizacji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i rozliczenia zadania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są 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zgodne z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ogłoszeniem o naborze.</w:t>
            </w:r>
          </w:p>
        </w:tc>
        <w:tc>
          <w:tcPr>
            <w:tcW w:w="993" w:type="dxa"/>
          </w:tcPr>
          <w:p w14:paraId="55F199B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0A1DE83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5C0A8A1D" w14:textId="77777777" w:rsidTr="009A7D82">
        <w:trPr>
          <w:trHeight w:val="244"/>
        </w:trPr>
        <w:tc>
          <w:tcPr>
            <w:tcW w:w="649" w:type="dxa"/>
            <w:shd w:val="clear" w:color="auto" w:fill="E7E6E6" w:themeFill="background2"/>
          </w:tcPr>
          <w:p w14:paraId="19C4AF29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6662" w:type="dxa"/>
          </w:tcPr>
          <w:p w14:paraId="29808812" w14:textId="19A95C4F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Forma, wysokość i intensywność wnioskowanego dofinansowania </w:t>
            </w:r>
            <w:r w:rsidR="005759E6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są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zgodn</w:t>
            </w:r>
            <w:r w:rsidR="0064191D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e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 </w:t>
            </w:r>
            <w:r w:rsidR="000D3110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ogłoszeniem o naborze wniosków.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42F0DBA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D27699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5"/>
    </w:tbl>
    <w:p w14:paraId="2C7E8645" w14:textId="77777777" w:rsidR="00A23F51" w:rsidRPr="0082594A" w:rsidRDefault="00A23F51" w:rsidP="00A23F51">
      <w:pPr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41F44533" w14:textId="77777777" w:rsidR="000D3110" w:rsidRPr="0082594A" w:rsidRDefault="000D3110" w:rsidP="000D3110">
      <w:pPr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1F99C706" w14:textId="17784737" w:rsidR="000D3110" w:rsidRPr="0082594A" w:rsidRDefault="000D3110" w:rsidP="000D3110">
      <w:pPr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KRYTERIA JAKOŚCIOWE PUNKTOWE</w:t>
      </w:r>
    </w:p>
    <w:tbl>
      <w:tblPr>
        <w:tblpPr w:leftFromText="141" w:rightFromText="141" w:vertAnchor="text" w:horzAnchor="margin" w:tblpY="159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095"/>
        <w:gridCol w:w="1276"/>
        <w:gridCol w:w="1276"/>
      </w:tblGrid>
      <w:tr w:rsidR="00D62822" w:rsidRPr="0082594A" w14:paraId="52DE22E9" w14:textId="741B513C" w:rsidTr="003B7B0D">
        <w:trPr>
          <w:trHeight w:val="269"/>
        </w:trPr>
        <w:tc>
          <w:tcPr>
            <w:tcW w:w="649" w:type="dxa"/>
            <w:vMerge w:val="restart"/>
          </w:tcPr>
          <w:p w14:paraId="75FE5A78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095" w:type="dxa"/>
            <w:vMerge w:val="restart"/>
          </w:tcPr>
          <w:p w14:paraId="39E1A16F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2552" w:type="dxa"/>
            <w:gridSpan w:val="2"/>
          </w:tcPr>
          <w:p w14:paraId="5708556B" w14:textId="37A6A19B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PUNKTACJA</w:t>
            </w:r>
          </w:p>
        </w:tc>
      </w:tr>
      <w:tr w:rsidR="00D62822" w:rsidRPr="0082594A" w14:paraId="56A58E43" w14:textId="77777777" w:rsidTr="003B7B0D">
        <w:trPr>
          <w:trHeight w:val="198"/>
        </w:trPr>
        <w:tc>
          <w:tcPr>
            <w:tcW w:w="649" w:type="dxa"/>
            <w:vMerge/>
          </w:tcPr>
          <w:p w14:paraId="4FD9F3D7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vMerge/>
          </w:tcPr>
          <w:p w14:paraId="776C5545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21033ED" w14:textId="630E67AD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276" w:type="dxa"/>
          </w:tcPr>
          <w:p w14:paraId="12A4C851" w14:textId="2AB8FC78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0D3110" w:rsidRPr="0082594A" w14:paraId="486C262A" w14:textId="75C1D5FD" w:rsidTr="007E3EC9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2EEE16D8" w14:textId="77777777" w:rsidR="000D3110" w:rsidRPr="0082594A" w:rsidRDefault="000D3110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5" w:type="dxa"/>
            <w:shd w:val="clear" w:color="auto" w:fill="E7E6E6" w:themeFill="background2"/>
          </w:tcPr>
          <w:p w14:paraId="7EEF19E8" w14:textId="7FF8E793" w:rsidR="000D3110" w:rsidRPr="0082594A" w:rsidRDefault="000D3110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Wniosek </w:t>
            </w:r>
            <w:r w:rsidR="002F737B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 xml:space="preserve">nie 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wymaga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korekty</w:t>
            </w:r>
          </w:p>
        </w:tc>
        <w:tc>
          <w:tcPr>
            <w:tcW w:w="1276" w:type="dxa"/>
            <w:shd w:val="clear" w:color="auto" w:fill="E7E6E6" w:themeFill="background2"/>
          </w:tcPr>
          <w:p w14:paraId="35C1D763" w14:textId="3EDD41B2" w:rsidR="000D3110" w:rsidRPr="0082594A" w:rsidRDefault="002F737B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0D3110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 </w:t>
            </w:r>
          </w:p>
        </w:tc>
        <w:tc>
          <w:tcPr>
            <w:tcW w:w="1276" w:type="dxa"/>
            <w:shd w:val="clear" w:color="auto" w:fill="E7E6E6" w:themeFill="background2"/>
          </w:tcPr>
          <w:p w14:paraId="283B4F3C" w14:textId="78E76337" w:rsidR="000D3110" w:rsidRPr="0082594A" w:rsidRDefault="005759E6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  <w:r w:rsidR="000D3110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9F0A35" w:rsidRPr="0082594A" w14:paraId="5DD644E6" w14:textId="48DD6A1A" w:rsidTr="007E3EC9">
        <w:trPr>
          <w:trHeight w:val="37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137932E9" w14:textId="7492141F" w:rsidR="009F0A35" w:rsidRPr="0082594A" w:rsidRDefault="00066651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0D77B5FF" w14:textId="2BA2C2A7" w:rsidR="009F0A35" w:rsidRPr="0082594A" w:rsidRDefault="009F0A35" w:rsidP="00823BED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  <w:shd w:val="clear" w:color="auto" w:fill="E7E6E6" w:themeFill="background2"/>
          </w:tcPr>
          <w:p w14:paraId="448DAEB6" w14:textId="07828075" w:rsidR="009F0A35" w:rsidRPr="0082594A" w:rsidRDefault="009F0A35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Na terenie </w:t>
            </w:r>
            <w:r w:rsid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gminy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występuje jedna </w:t>
            </w:r>
            <w:r w:rsidR="005759E6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 następujących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form ochrony przyrody:</w:t>
            </w:r>
          </w:p>
        </w:tc>
        <w:tc>
          <w:tcPr>
            <w:tcW w:w="1276" w:type="dxa"/>
            <w:shd w:val="clear" w:color="auto" w:fill="E7E6E6" w:themeFill="background2"/>
          </w:tcPr>
          <w:p w14:paraId="0A744301" w14:textId="1590F31D" w:rsidR="009F0A35" w:rsidRPr="0082594A" w:rsidRDefault="005759E6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lub 5 pkt (jak niżej)</w:t>
            </w:r>
          </w:p>
        </w:tc>
        <w:tc>
          <w:tcPr>
            <w:tcW w:w="1276" w:type="dxa"/>
            <w:shd w:val="clear" w:color="auto" w:fill="E7E6E6" w:themeFill="background2"/>
          </w:tcPr>
          <w:p w14:paraId="713C3225" w14:textId="3CF1DA78" w:rsidR="009F0A35" w:rsidRPr="0082594A" w:rsidRDefault="005759E6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9F0A35" w:rsidRPr="0082594A" w14:paraId="272BD721" w14:textId="2D5CB951" w:rsidTr="007E3EC9">
        <w:trPr>
          <w:trHeight w:val="407"/>
        </w:trPr>
        <w:tc>
          <w:tcPr>
            <w:tcW w:w="649" w:type="dxa"/>
            <w:vMerge/>
            <w:shd w:val="clear" w:color="auto" w:fill="E7E6E6" w:themeFill="background2"/>
          </w:tcPr>
          <w:p w14:paraId="001E0E17" w14:textId="056BCBE1" w:rsidR="009F0A35" w:rsidRPr="0082594A" w:rsidRDefault="009F0A35" w:rsidP="00823BED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1C0F365D" w14:textId="6A17169F" w:rsidR="009F0A35" w:rsidRPr="003B7B0D" w:rsidRDefault="009F0A35" w:rsidP="00172B62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B7B0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Park Narodowy</w:t>
            </w:r>
          </w:p>
        </w:tc>
        <w:tc>
          <w:tcPr>
            <w:tcW w:w="1276" w:type="dxa"/>
          </w:tcPr>
          <w:p w14:paraId="0EA5557F" w14:textId="5ECAABED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 pkt</w:t>
            </w:r>
          </w:p>
        </w:tc>
        <w:tc>
          <w:tcPr>
            <w:tcW w:w="1276" w:type="dxa"/>
          </w:tcPr>
          <w:p w14:paraId="593E2646" w14:textId="77777777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A35" w:rsidRPr="0082594A" w14:paraId="69DB8B2A" w14:textId="404F4111" w:rsidTr="007E3EC9">
        <w:trPr>
          <w:trHeight w:val="312"/>
        </w:trPr>
        <w:tc>
          <w:tcPr>
            <w:tcW w:w="649" w:type="dxa"/>
            <w:vMerge/>
            <w:shd w:val="clear" w:color="auto" w:fill="E7E6E6" w:themeFill="background2"/>
          </w:tcPr>
          <w:p w14:paraId="57E8DBBD" w14:textId="67561861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1B42B7D5" w14:textId="444FD4E9" w:rsidR="009F0A35" w:rsidRPr="003B7B0D" w:rsidRDefault="009F0A35" w:rsidP="00172B62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B7B0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Park Krajobrazowy, Obszar Chronionego Krajobrazu, Natura 2000</w:t>
            </w:r>
          </w:p>
        </w:tc>
        <w:tc>
          <w:tcPr>
            <w:tcW w:w="1276" w:type="dxa"/>
          </w:tcPr>
          <w:p w14:paraId="69931582" w14:textId="065D04D3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 pkt</w:t>
            </w:r>
          </w:p>
        </w:tc>
        <w:tc>
          <w:tcPr>
            <w:tcW w:w="1276" w:type="dxa"/>
          </w:tcPr>
          <w:p w14:paraId="3B8009C2" w14:textId="77777777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5C56DB43" w14:textId="77777777" w:rsidTr="007E3EC9">
        <w:trPr>
          <w:trHeight w:val="30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7942F1FD" w14:textId="74C55216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5" w:type="dxa"/>
            <w:shd w:val="clear" w:color="auto" w:fill="E7E6E6" w:themeFill="background2"/>
          </w:tcPr>
          <w:p w14:paraId="184A6B5A" w14:textId="56960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Wnioskodawca w ciągu ostatnich 3 lat otrzymał z WFOŚiGW w Rzeszowie dofinansowanie na zakup środków trwałych służących wykonywaniu przez jednostki samorządu terytorialnego zadań na wypadek klęski żywiołowej, związanych z zapobieganiem jej skutkom.</w:t>
            </w:r>
          </w:p>
        </w:tc>
        <w:tc>
          <w:tcPr>
            <w:tcW w:w="1276" w:type="dxa"/>
            <w:shd w:val="clear" w:color="auto" w:fill="E7E6E6" w:themeFill="background2"/>
          </w:tcPr>
          <w:p w14:paraId="7A0519A8" w14:textId="29E2B53F" w:rsidR="002941B0" w:rsidRDefault="00194784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0, </w:t>
            </w:r>
            <w:r w:rsid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 lub </w:t>
            </w:r>
            <w:r w:rsidR="00B558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  <w:shd w:val="clear" w:color="auto" w:fill="E7E6E6" w:themeFill="background2"/>
          </w:tcPr>
          <w:p w14:paraId="30B64A8D" w14:textId="2BD9E4E3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7615A85B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2B681710" w14:textId="77777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53499B1A" w14:textId="6439BC18" w:rsidR="002941B0" w:rsidRDefault="00EF29F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nie </w:t>
            </w: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otrzymał dofinansowani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a</w:t>
            </w: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w ciągu ostatnich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 lat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14:paraId="49D01511" w14:textId="0EEA2FBA" w:rsidR="002941B0" w:rsidRDefault="00B5584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4EC4FC73" w14:textId="77777777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154B4AD3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3D3EA93C" w14:textId="77777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27EF27F5" w14:textId="5FA1AE8F" w:rsidR="002941B0" w:rsidRDefault="00EF29F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otrzymał dofinansowanie </w:t>
            </w:r>
            <w:r w:rsidR="00B558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nie więcej niż 2 razy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w ciągu ostatnich 3 lat</w:t>
            </w:r>
          </w:p>
        </w:tc>
        <w:tc>
          <w:tcPr>
            <w:tcW w:w="1276" w:type="dxa"/>
          </w:tcPr>
          <w:p w14:paraId="1CDCAE95" w14:textId="50B79A28" w:rsidR="002941B0" w:rsidRDefault="00194784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pkt</w:t>
            </w:r>
          </w:p>
        </w:tc>
        <w:tc>
          <w:tcPr>
            <w:tcW w:w="1276" w:type="dxa"/>
          </w:tcPr>
          <w:p w14:paraId="59225608" w14:textId="77777777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2A29A261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742CAEBC" w14:textId="77777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71384520" w14:textId="6D417B03" w:rsidR="002941B0" w:rsidRDefault="00EF29F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otrzymał dofinansowanie </w:t>
            </w:r>
            <w:r w:rsidR="00B558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więcej niż 2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razy</w:t>
            </w: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w ciągu ostatnich 3 lat </w:t>
            </w:r>
          </w:p>
        </w:tc>
        <w:tc>
          <w:tcPr>
            <w:tcW w:w="1276" w:type="dxa"/>
          </w:tcPr>
          <w:p w14:paraId="16C0CCF2" w14:textId="695923DE" w:rsidR="002941B0" w:rsidRDefault="00194784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pkt</w:t>
            </w:r>
          </w:p>
        </w:tc>
        <w:tc>
          <w:tcPr>
            <w:tcW w:w="1276" w:type="dxa"/>
          </w:tcPr>
          <w:p w14:paraId="7D831E2D" w14:textId="77777777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E3EC9" w:rsidRPr="0082594A" w14:paraId="66EEB3D4" w14:textId="3A03367C" w:rsidTr="007E3EC9">
        <w:trPr>
          <w:trHeight w:val="30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2676A91E" w14:textId="634F8A0C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095" w:type="dxa"/>
            <w:shd w:val="clear" w:color="auto" w:fill="E7E6E6" w:themeFill="background2"/>
          </w:tcPr>
          <w:p w14:paraId="3142BC17" w14:textId="1A269E5C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Na terenie gminy funkcjonują jednostki ochotniczych straży pożarnych </w:t>
            </w:r>
          </w:p>
        </w:tc>
        <w:tc>
          <w:tcPr>
            <w:tcW w:w="1276" w:type="dxa"/>
            <w:shd w:val="clear" w:color="auto" w:fill="E7E6E6" w:themeFill="background2"/>
          </w:tcPr>
          <w:p w14:paraId="6836902D" w14:textId="34C73B85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1, 3 lub 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 pkt</w:t>
            </w:r>
          </w:p>
        </w:tc>
        <w:tc>
          <w:tcPr>
            <w:tcW w:w="1276" w:type="dxa"/>
            <w:shd w:val="clear" w:color="auto" w:fill="E7E6E6" w:themeFill="background2"/>
          </w:tcPr>
          <w:p w14:paraId="284E192D" w14:textId="16D91E18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pkt</w:t>
            </w:r>
          </w:p>
        </w:tc>
      </w:tr>
      <w:tr w:rsidR="007E3EC9" w:rsidRPr="0082594A" w14:paraId="4911C3D7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7CA40D65" w14:textId="77777777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3CA2C843" w14:textId="0FE8557F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Liczba działających jednostek OSP: 11</w:t>
            </w:r>
            <w:r w:rsidRPr="0076091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i więcej </w:t>
            </w:r>
          </w:p>
        </w:tc>
        <w:tc>
          <w:tcPr>
            <w:tcW w:w="1276" w:type="dxa"/>
          </w:tcPr>
          <w:p w14:paraId="4BE993D2" w14:textId="25BDBC12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 pkt</w:t>
            </w:r>
          </w:p>
        </w:tc>
        <w:tc>
          <w:tcPr>
            <w:tcW w:w="1276" w:type="dxa"/>
          </w:tcPr>
          <w:p w14:paraId="5AD8C531" w14:textId="77777777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E3EC9" w:rsidRPr="0082594A" w14:paraId="07C55DBC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0399C56A" w14:textId="77777777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3D372C9B" w14:textId="46508560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6091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Liczba działających jednostek OSP: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  <w:r w:rsidRPr="0076091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do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14:paraId="08B6F986" w14:textId="0315B300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 pkt</w:t>
            </w:r>
          </w:p>
        </w:tc>
        <w:tc>
          <w:tcPr>
            <w:tcW w:w="1276" w:type="dxa"/>
          </w:tcPr>
          <w:p w14:paraId="6E8F3A88" w14:textId="77777777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E3EC9" w:rsidRPr="0082594A" w14:paraId="508812D3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3213131E" w14:textId="77777777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20D1284A" w14:textId="5F24A83A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6091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Liczba działających jednostek OSP: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 do 5</w:t>
            </w:r>
          </w:p>
        </w:tc>
        <w:tc>
          <w:tcPr>
            <w:tcW w:w="1276" w:type="dxa"/>
          </w:tcPr>
          <w:p w14:paraId="13034FD0" w14:textId="3FF88A32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 pkt</w:t>
            </w:r>
          </w:p>
        </w:tc>
        <w:tc>
          <w:tcPr>
            <w:tcW w:w="1276" w:type="dxa"/>
          </w:tcPr>
          <w:p w14:paraId="0119A97F" w14:textId="77777777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9E6" w:rsidRPr="0082594A" w14:paraId="08781F66" w14:textId="79C13549" w:rsidTr="007E3EC9">
        <w:trPr>
          <w:trHeight w:val="244"/>
        </w:trPr>
        <w:tc>
          <w:tcPr>
            <w:tcW w:w="6744" w:type="dxa"/>
            <w:gridSpan w:val="2"/>
            <w:shd w:val="clear" w:color="auto" w:fill="E7E6E6" w:themeFill="background2"/>
          </w:tcPr>
          <w:p w14:paraId="4FEBDE38" w14:textId="3EE17A22" w:rsidR="005759E6" w:rsidRPr="0082594A" w:rsidRDefault="005759E6" w:rsidP="005759E6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276" w:type="dxa"/>
            <w:shd w:val="clear" w:color="auto" w:fill="E7E6E6" w:themeFill="background2"/>
          </w:tcPr>
          <w:p w14:paraId="26B8F9B0" w14:textId="169D464A" w:rsidR="005759E6" w:rsidRPr="0082594A" w:rsidRDefault="0064191D" w:rsidP="002F737B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Max. </w:t>
            </w:r>
            <w:r w:rsidR="007E3EC9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4B0AD0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0 </w:t>
            </w: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pkt</w:t>
            </w:r>
          </w:p>
        </w:tc>
        <w:tc>
          <w:tcPr>
            <w:tcW w:w="1276" w:type="dxa"/>
            <w:shd w:val="clear" w:color="auto" w:fill="E7E6E6" w:themeFill="background2"/>
          </w:tcPr>
          <w:p w14:paraId="0426218B" w14:textId="1CB69B09" w:rsidR="005759E6" w:rsidRPr="0082594A" w:rsidRDefault="0064191D" w:rsidP="002F737B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Min. 0 pkt</w:t>
            </w:r>
          </w:p>
        </w:tc>
      </w:tr>
      <w:bookmarkEnd w:id="4"/>
    </w:tbl>
    <w:p w14:paraId="6983B915" w14:textId="77777777" w:rsidR="00EB3C88" w:rsidRPr="0082594A" w:rsidRDefault="00EB3C88" w:rsidP="001E6DD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400D4AF5" w14:textId="3E2389D9" w:rsidR="005551A7" w:rsidRPr="0082594A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bookmarkStart w:id="6" w:name="_Hlk172708714"/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23F51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5</w:t>
      </w:r>
    </w:p>
    <w:p w14:paraId="5901740A" w14:textId="430E9723" w:rsidR="005551A7" w:rsidRPr="0082594A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Zawarcie umowy</w:t>
      </w:r>
    </w:p>
    <w:bookmarkEnd w:id="6"/>
    <w:p w14:paraId="78C1DB77" w14:textId="77777777" w:rsidR="005551A7" w:rsidRPr="0082594A" w:rsidRDefault="005551A7" w:rsidP="005551A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39DC5CE9" w14:textId="46570643" w:rsidR="00A64EE7" w:rsidRPr="0082594A" w:rsidRDefault="005551A7" w:rsidP="00172B62">
      <w:pPr>
        <w:pStyle w:val="Style2"/>
        <w:widowControl/>
        <w:numPr>
          <w:ilvl w:val="0"/>
          <w:numId w:val="3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 przypadku podjęcia uchwały w sprawie udzielenia dofinansowania, WFOŚiGW przygotowuje projekt umowy o dofinansowanie </w:t>
      </w:r>
      <w:r w:rsidR="00293D10" w:rsidRPr="0082594A">
        <w:rPr>
          <w:rStyle w:val="FontStyle14"/>
          <w:rFonts w:ascii="Times New Roman" w:hAnsi="Times New Roman" w:cs="Times New Roman"/>
          <w:sz w:val="22"/>
          <w:szCs w:val="22"/>
        </w:rPr>
        <w:t>zadania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zgodnie z przyjętym wzorem</w:t>
      </w:r>
      <w:r w:rsidR="00D37163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oraz informuje wnioskodawcę o terminie </w:t>
      </w:r>
      <w:r w:rsidR="00E027BB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i miejscu </w:t>
      </w:r>
      <w:r w:rsidR="00D37163" w:rsidRPr="0082594A">
        <w:rPr>
          <w:rStyle w:val="FontStyle14"/>
          <w:rFonts w:ascii="Times New Roman" w:hAnsi="Times New Roman" w:cs="Times New Roman"/>
          <w:sz w:val="22"/>
          <w:szCs w:val="22"/>
        </w:rPr>
        <w:t>podpisania umowy</w:t>
      </w:r>
      <w:r w:rsidR="00E027BB" w:rsidRPr="0082594A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10CA42FF" w14:textId="325439FA" w:rsidR="00D37163" w:rsidRPr="0082594A" w:rsidRDefault="00A64EE7" w:rsidP="00172B62">
      <w:pPr>
        <w:pStyle w:val="Style2"/>
        <w:widowControl/>
        <w:numPr>
          <w:ilvl w:val="0"/>
          <w:numId w:val="3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Zobowiązanie WFOŚiGW powstaje w dniu zawarcia </w:t>
      </w:r>
      <w:r w:rsidR="0007626B" w:rsidRPr="0082594A">
        <w:rPr>
          <w:rStyle w:val="FontStyle14"/>
          <w:rFonts w:ascii="Times New Roman" w:hAnsi="Times New Roman" w:cs="Times New Roman"/>
          <w:sz w:val="22"/>
          <w:szCs w:val="22"/>
        </w:rPr>
        <w:t>umowy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, o której mowa w ust. 1.</w:t>
      </w:r>
    </w:p>
    <w:p w14:paraId="7C59654B" w14:textId="77777777" w:rsidR="00914FEA" w:rsidRPr="0082594A" w:rsidRDefault="00914FEA" w:rsidP="00520C51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18CC0A07" w14:textId="720EE142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23F51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6</w:t>
      </w:r>
    </w:p>
    <w:p w14:paraId="66A96DDB" w14:textId="70938CD0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Uwagi końcowe</w:t>
      </w:r>
    </w:p>
    <w:p w14:paraId="28162C43" w14:textId="77777777" w:rsidR="007235DA" w:rsidRPr="0082594A" w:rsidRDefault="007235DA" w:rsidP="0018722C">
      <w:pPr>
        <w:pStyle w:val="Style2"/>
        <w:widowControl/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0D4CF01" w14:textId="273206F3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Wszelkie czynności prawne podejmowane przez Fundusz w ramach </w:t>
      </w:r>
      <w:r w:rsidR="00A23F51" w:rsidRPr="0082594A">
        <w:rPr>
          <w:rFonts w:ascii="Times New Roman" w:hAnsi="Times New Roman" w:cs="Times New Roman"/>
          <w:sz w:val="22"/>
          <w:szCs w:val="22"/>
        </w:rPr>
        <w:t>naboru</w:t>
      </w:r>
      <w:r w:rsidRPr="0082594A">
        <w:rPr>
          <w:rFonts w:ascii="Times New Roman" w:hAnsi="Times New Roman" w:cs="Times New Roman"/>
          <w:sz w:val="22"/>
          <w:szCs w:val="22"/>
        </w:rPr>
        <w:t xml:space="preserve"> (wezwania, zawiadomienia o rozpatrzeniu wniosków, wyjaśnienia, powiadomienia itp.) dokonywane są albo w formie pisemnej z wykorzystaniem operatora pocztowego w rozumieniu ustawy z dnia 23 listopada 2012 r. – Prawo pocztowe albo w</w:t>
      </w:r>
      <w:r w:rsidR="000F5628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szczególnej formie dokonywania czynności prawnych – formie dokumentowej, w</w:t>
      </w:r>
      <w:r w:rsidR="000F5628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 xml:space="preserve">rozumieniu przepisów </w:t>
      </w:r>
      <w:r w:rsidRPr="0082594A">
        <w:rPr>
          <w:rFonts w:ascii="Times New Roman" w:hAnsi="Times New Roman" w:cs="Times New Roman"/>
          <w:iCs/>
          <w:sz w:val="22"/>
          <w:szCs w:val="22"/>
        </w:rPr>
        <w:t>art. 77</w:t>
      </w:r>
      <w:r w:rsidRPr="0082594A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2 </w:t>
      </w:r>
      <w:r w:rsidRPr="0082594A">
        <w:rPr>
          <w:rFonts w:ascii="Times New Roman" w:hAnsi="Times New Roman" w:cs="Times New Roman"/>
          <w:iCs/>
          <w:sz w:val="22"/>
          <w:szCs w:val="22"/>
        </w:rPr>
        <w:t xml:space="preserve">oraz art. </w:t>
      </w:r>
      <w:r w:rsidRPr="0082594A">
        <w:rPr>
          <w:rFonts w:ascii="Times New Roman" w:hAnsi="Times New Roman" w:cs="Times New Roman"/>
          <w:sz w:val="22"/>
          <w:szCs w:val="22"/>
        </w:rPr>
        <w:t>77</w:t>
      </w:r>
      <w:r w:rsidRPr="0082594A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82594A">
        <w:rPr>
          <w:rFonts w:ascii="Times New Roman" w:hAnsi="Times New Roman" w:cs="Times New Roman"/>
          <w:sz w:val="22"/>
          <w:szCs w:val="22"/>
        </w:rPr>
        <w:t> Kodeksu cywilnego (</w:t>
      </w:r>
      <w:r w:rsidR="001E6DD7" w:rsidRPr="0082594A">
        <w:rPr>
          <w:rFonts w:ascii="Times New Roman" w:hAnsi="Times New Roman" w:cs="Times New Roman"/>
          <w:sz w:val="22"/>
          <w:szCs w:val="22"/>
        </w:rPr>
        <w:t>Dz.U.2024.1061 t.j.</w:t>
      </w:r>
      <w:r w:rsidRPr="0082594A">
        <w:rPr>
          <w:rFonts w:ascii="Times New Roman" w:hAnsi="Times New Roman" w:cs="Times New Roman"/>
          <w:sz w:val="22"/>
          <w:szCs w:val="22"/>
        </w:rPr>
        <w:t xml:space="preserve">) – przy użyciu poczty elektronicznej. </w:t>
      </w:r>
    </w:p>
    <w:p w14:paraId="1F161A8E" w14:textId="382086FA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>W przypadkach, dla których w celu doręczenia niezbędnych dokumentów, zastosowano pisemną formę dokonywania czynności prawnych, z</w:t>
      </w:r>
      <w:r w:rsidR="001E6DD7"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Pr="0082594A">
        <w:rPr>
          <w:rFonts w:ascii="Times New Roman" w:hAnsi="Times New Roman" w:cs="Times New Roman"/>
          <w:sz w:val="22"/>
          <w:szCs w:val="22"/>
        </w:rPr>
        <w:t>wykorzystaniem operatora pocztowego, pismo wysłane na adres wskazany przez wnioskodawcę/beneficjenta i</w:t>
      </w:r>
      <w:r w:rsidR="000F5628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dwukrotnie awizowane przez operatora pocztowego w rozumieniu ustawy z dnia 23</w:t>
      </w:r>
      <w:r w:rsidR="009416FE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listopada 2012 r. Prawo pocztowe i niepodjęte w</w:t>
      </w:r>
      <w:r w:rsidR="00BF497B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terminie, uważa się za skutecznie doręczone. Odmowa przyjęcia pisma przez adresata jest równoznaczna z doręczeniem pisma.</w:t>
      </w:r>
    </w:p>
    <w:p w14:paraId="3065C8E8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>Wnioskodawca/beneficjent zapewnia skuteczność działania poczty elektronicznej dla swojego adresu wskazanego we wniosku o dofinansowanie. Wszelkie zaniedbania w tym zakresie, bez względu na ich charakter, obciążają wnioskodawcę/beneficjenta.</w:t>
      </w:r>
    </w:p>
    <w:p w14:paraId="4BD93FC0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Wnioskodawca/beneficjent odpowiada za prawidłowość wpisanych danych adresowych we wniosku o dofinansowanie. </w:t>
      </w:r>
    </w:p>
    <w:p w14:paraId="55BE659B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Odmowa udzielenia dofinansowania możliwa jest w przypadku braku środków finansowych.</w:t>
      </w:r>
    </w:p>
    <w:p w14:paraId="044CC48D" w14:textId="58071A6A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O odmowie przyznania dofinansowania Wnioskodawca jest informowany w formie, o</w:t>
      </w:r>
      <w:r w:rsidR="009416FE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której mowa w ust. 1. </w:t>
      </w:r>
    </w:p>
    <w:p w14:paraId="11A243B9" w14:textId="603FC239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Wnioskodawca/beneficjent na każdym etapie może zrezygnować z ubiegania się o</w:t>
      </w:r>
      <w:r w:rsidR="009416FE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dofinansowanie, informując o tym WFOŚiGW w formie pisemnej. </w:t>
      </w:r>
    </w:p>
    <w:p w14:paraId="539927B8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Wszelkie wątpliwości interpretacyjne odnośnie postanowień Regulaminu rozstrzyga Zarząd WFOŚiGW.</w:t>
      </w:r>
    </w:p>
    <w:p w14:paraId="3595AC24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WFOŚiGW może, w uzasadnionych przypadkach, zmienić postanowienia Regulaminu.</w:t>
      </w:r>
    </w:p>
    <w:p w14:paraId="49F9A2F1" w14:textId="7AFC7CA0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Złożenie wniosku o dofinansowanie w ramach </w:t>
      </w:r>
      <w:r w:rsidR="00EB3C88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naboru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oznacza akceptację postanowień niniejszego Regulaminu oraz wyrażenie zgody na przeprowadzenie przez przedstawicieli WFOŚiGW lub inny podmiot upoważniony przez WFOŚiGW kontroli realizacji </w:t>
      </w:r>
      <w:r w:rsidR="00293D10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zadania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5C306D77" w14:textId="781556F6" w:rsidR="003A730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Regulamin naboru został opracowany w oparciu o zapisy </w:t>
      </w:r>
      <w:bookmarkStart w:id="7" w:name="_Hlk172707211"/>
      <w:r w:rsidR="00EB3C88" w:rsidRPr="0082594A">
        <w:rPr>
          <w:rFonts w:ascii="Times New Roman" w:hAnsi="Times New Roman" w:cs="Times New Roman"/>
          <w:i/>
          <w:iCs/>
          <w:sz w:val="22"/>
          <w:szCs w:val="22"/>
        </w:rPr>
        <w:t xml:space="preserve">Zasad udzielania i umarzania pożyczek oraz trybu i zasad udzielania i rozliczania dotacji przez WFOŚiGW w Rzeszowie </w:t>
      </w:r>
      <w:bookmarkEnd w:id="7"/>
      <w:r w:rsidR="00EB3C88" w:rsidRPr="0082594A">
        <w:rPr>
          <w:rFonts w:ascii="Times New Roman" w:hAnsi="Times New Roman" w:cs="Times New Roman"/>
          <w:sz w:val="22"/>
          <w:szCs w:val="22"/>
        </w:rPr>
        <w:t xml:space="preserve">– </w:t>
      </w:r>
      <w:r w:rsidR="00EB3C88" w:rsidRPr="0082594A">
        <w:rPr>
          <w:rFonts w:ascii="Times New Roman" w:hAnsi="Times New Roman" w:cs="Times New Roman"/>
          <w:i/>
          <w:iCs/>
          <w:sz w:val="22"/>
          <w:szCs w:val="22"/>
        </w:rPr>
        <w:t>Zasady</w:t>
      </w:r>
      <w:r w:rsidR="00EB3C88" w:rsidRPr="0082594A">
        <w:rPr>
          <w:rFonts w:ascii="Times New Roman" w:hAnsi="Times New Roman" w:cs="Times New Roman"/>
          <w:sz w:val="22"/>
          <w:szCs w:val="22"/>
        </w:rPr>
        <w:t xml:space="preserve"> do pobrania na stronie internetowej </w:t>
      </w:r>
      <w:hyperlink r:id="rId10" w:history="1">
        <w:r w:rsidR="00EB3C88" w:rsidRPr="0082594A">
          <w:rPr>
            <w:rStyle w:val="Hipercze"/>
            <w:rFonts w:ascii="Times New Roman" w:hAnsi="Times New Roman" w:cs="Times New Roman"/>
            <w:sz w:val="22"/>
            <w:szCs w:val="22"/>
          </w:rPr>
          <w:t>https://www.bip.wfosigw.rzeszow.pl</w:t>
        </w:r>
      </w:hyperlink>
      <w:r w:rsidR="00EB3C88" w:rsidRPr="0082594A">
        <w:rPr>
          <w:rFonts w:ascii="Times New Roman" w:hAnsi="Times New Roman" w:cs="Times New Roman"/>
          <w:sz w:val="22"/>
          <w:szCs w:val="22"/>
        </w:rPr>
        <w:t xml:space="preserve"> w zakładce BIP &gt; Podstawa działalności.</w:t>
      </w:r>
      <w:r w:rsidR="00EB3C88" w:rsidRPr="0082594A">
        <w:rPr>
          <w:rStyle w:val="Hipercze"/>
          <w:rFonts w:ascii="Times New Roman" w:hAnsi="Times New Roman" w:cs="Times New Roman"/>
          <w:i/>
          <w:iCs/>
          <w:color w:val="auto"/>
          <w:sz w:val="22"/>
          <w:szCs w:val="22"/>
          <w:u w:val="none"/>
        </w:rPr>
        <w:t xml:space="preserve">  </w:t>
      </w:r>
    </w:p>
    <w:p w14:paraId="06E1D5D4" w14:textId="00D8CD3E" w:rsidR="00BD3FE5" w:rsidRDefault="003A7305" w:rsidP="00172B62">
      <w:pPr>
        <w:pStyle w:val="Style2"/>
        <w:widowControl/>
        <w:numPr>
          <w:ilvl w:val="0"/>
          <w:numId w:val="8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Ewentualne spory i roszczenia związane z konkursem rozstrzygać będzie sąd powszechny.</w:t>
      </w:r>
    </w:p>
    <w:p w14:paraId="184668C4" w14:textId="026E2EF3" w:rsidR="00053A75" w:rsidRPr="0082594A" w:rsidRDefault="00053A75" w:rsidP="00172B62">
      <w:pPr>
        <w:pStyle w:val="Style2"/>
        <w:widowControl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WFOŚiGW w Rzeszowie zastrzega możliwość weryfikacji danych podanych we wnioskach o</w:t>
      </w:r>
      <w:r w:rsidR="00BF497B">
        <w:rPr>
          <w:rStyle w:val="FontStyle14"/>
          <w:rFonts w:ascii="Times New Roman" w:hAnsi="Times New Roman" w:cs="Times New Roman"/>
          <w:sz w:val="22"/>
          <w:szCs w:val="22"/>
        </w:rPr>
        <w:t> </w:t>
      </w:r>
      <w:r>
        <w:rPr>
          <w:rStyle w:val="FontStyle14"/>
          <w:rFonts w:ascii="Times New Roman" w:hAnsi="Times New Roman" w:cs="Times New Roman"/>
          <w:sz w:val="22"/>
          <w:szCs w:val="22"/>
        </w:rPr>
        <w:t>dofinansowanie we współpracy z KW PSP.</w:t>
      </w:r>
      <w:permStart w:id="230104055" w:edGrp="everyone"/>
      <w:permEnd w:id="230104055"/>
    </w:p>
    <w:sectPr w:rsidR="00053A75" w:rsidRPr="0082594A" w:rsidSect="00792C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FE96" w14:textId="77777777" w:rsidR="00A522E3" w:rsidRDefault="00A522E3" w:rsidP="00BB38EC">
      <w:r>
        <w:separator/>
      </w:r>
    </w:p>
  </w:endnote>
  <w:endnote w:type="continuationSeparator" w:id="0">
    <w:p w14:paraId="467E9573" w14:textId="77777777" w:rsidR="00A522E3" w:rsidRDefault="00A522E3" w:rsidP="00B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55C8" w14:textId="77777777" w:rsidR="008F59EA" w:rsidRDefault="008F5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14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9F9FFC" w14:textId="6A5589B4" w:rsidR="00416620" w:rsidRPr="003C57F7" w:rsidRDefault="00416620">
        <w:pPr>
          <w:pStyle w:val="Stopka"/>
          <w:jc w:val="center"/>
          <w:rPr>
            <w:rFonts w:ascii="Times New Roman" w:hAnsi="Times New Roman" w:cs="Times New Roman"/>
          </w:rPr>
        </w:pPr>
        <w:r w:rsidRPr="003C57F7">
          <w:rPr>
            <w:rFonts w:ascii="Times New Roman" w:hAnsi="Times New Roman" w:cs="Times New Roman"/>
          </w:rPr>
          <w:fldChar w:fldCharType="begin"/>
        </w:r>
        <w:r w:rsidRPr="003C57F7">
          <w:rPr>
            <w:rFonts w:ascii="Times New Roman" w:hAnsi="Times New Roman" w:cs="Times New Roman"/>
          </w:rPr>
          <w:instrText>PAGE   \* MERGEFORMAT</w:instrText>
        </w:r>
        <w:r w:rsidRPr="003C57F7">
          <w:rPr>
            <w:rFonts w:ascii="Times New Roman" w:hAnsi="Times New Roman" w:cs="Times New Roman"/>
          </w:rPr>
          <w:fldChar w:fldCharType="separate"/>
        </w:r>
        <w:r w:rsidRPr="003C57F7">
          <w:rPr>
            <w:rFonts w:ascii="Times New Roman" w:hAnsi="Times New Roman" w:cs="Times New Roman"/>
          </w:rPr>
          <w:t>2</w:t>
        </w:r>
        <w:r w:rsidRPr="003C57F7">
          <w:rPr>
            <w:rFonts w:ascii="Times New Roman" w:hAnsi="Times New Roman" w:cs="Times New Roman"/>
          </w:rPr>
          <w:fldChar w:fldCharType="end"/>
        </w:r>
      </w:p>
    </w:sdtContent>
  </w:sdt>
  <w:p w14:paraId="5303545F" w14:textId="6A2684FE" w:rsidR="00C9275C" w:rsidRPr="00D2097B" w:rsidRDefault="00C9275C" w:rsidP="00D2097B">
    <w:pPr>
      <w:pStyle w:val="Stopka"/>
      <w:jc w:val="center"/>
      <w:rPr>
        <w:rFonts w:ascii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5C38" w14:textId="77777777" w:rsidR="008F59EA" w:rsidRDefault="008F5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4096" w14:textId="77777777" w:rsidR="00A522E3" w:rsidRDefault="00A522E3" w:rsidP="00BB38EC">
      <w:r>
        <w:separator/>
      </w:r>
    </w:p>
  </w:footnote>
  <w:footnote w:type="continuationSeparator" w:id="0">
    <w:p w14:paraId="753D40CA" w14:textId="77777777" w:rsidR="00A522E3" w:rsidRDefault="00A522E3" w:rsidP="00BB38EC">
      <w:r>
        <w:continuationSeparator/>
      </w:r>
    </w:p>
  </w:footnote>
  <w:footnote w:id="1">
    <w:p w14:paraId="7670441C" w14:textId="4F8F16B7" w:rsidR="007D5609" w:rsidRDefault="007D5609" w:rsidP="002767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</w:t>
      </w:r>
      <w:r w:rsidR="009311DD">
        <w:t xml:space="preserve">wraz z wymaganymi załącznikami </w:t>
      </w:r>
      <w:r>
        <w:t>wys</w:t>
      </w:r>
      <w:r w:rsidR="005155A1">
        <w:t>łany</w:t>
      </w:r>
      <w:r>
        <w:t xml:space="preserve"> na skrzynkę podawczą ePUAP </w:t>
      </w:r>
      <w:r w:rsidR="009311DD">
        <w:t xml:space="preserve">uważa się za prawidłowo podpisany, gdy każdy dokument </w:t>
      </w:r>
      <w:r w:rsidR="005155A1">
        <w:t xml:space="preserve">(wniosek i załączniki) </w:t>
      </w:r>
      <w:r w:rsidR="009311DD">
        <w:t xml:space="preserve">odrębnie został podpisany </w:t>
      </w:r>
      <w:r w:rsidR="009311DD" w:rsidRPr="00353D35">
        <w:t>kwalifikowanym podpisem elektronicznym albo podpisem zaufanym</w:t>
      </w:r>
      <w:r w:rsidR="009311DD">
        <w:t xml:space="preserve"> osób upoważnionych do reprezentacji Wnioskodawcy.</w:t>
      </w:r>
    </w:p>
  </w:footnote>
  <w:footnote w:id="2">
    <w:p w14:paraId="3D2B1D9F" w14:textId="258E18FB" w:rsidR="00B46607" w:rsidRDefault="00B46607">
      <w:pPr>
        <w:pStyle w:val="Tekstprzypisudolnego"/>
      </w:pPr>
      <w:r>
        <w:rPr>
          <w:rStyle w:val="Odwoanieprzypisudolnego"/>
        </w:rPr>
        <w:footnoteRef/>
      </w:r>
      <w:r>
        <w:t xml:space="preserve"> Wskaźnik dochodów podatkowych na jednego mieszkańca w gminie, o którym mowa w ustawie z dnia 13</w:t>
      </w:r>
      <w:r w:rsidR="00D56D3B">
        <w:t> </w:t>
      </w:r>
      <w:r>
        <w:t>listopada 2003 r. o dochodach jednostek samorządu terytorialnego (</w:t>
      </w:r>
      <w:r w:rsidRPr="00B46607">
        <w:t>Dz.U.2024.356 t.j.</w:t>
      </w:r>
      <w:r>
        <w:t xml:space="preserve">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FAAC" w14:textId="77777777" w:rsidR="008F59EA" w:rsidRDefault="008F5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29AB" w14:textId="77777777" w:rsidR="008F59EA" w:rsidRPr="008F59EA" w:rsidRDefault="008F59EA" w:rsidP="008F59EA">
    <w:pPr>
      <w:pStyle w:val="Nagwek"/>
      <w:tabs>
        <w:tab w:val="left" w:pos="1725"/>
      </w:tabs>
      <w:jc w:val="right"/>
      <w:rPr>
        <w:rFonts w:ascii="Times New Roman" w:hAnsi="Times New Roman" w:cs="Times New Roman"/>
        <w:i/>
        <w:iCs/>
        <w:sz w:val="22"/>
        <w:szCs w:val="22"/>
      </w:rPr>
    </w:pPr>
    <w:r w:rsidRPr="008F59EA">
      <w:rPr>
        <w:rFonts w:ascii="Times New Roman" w:hAnsi="Times New Roman" w:cs="Times New Roman"/>
        <w:i/>
        <w:iCs/>
        <w:sz w:val="22"/>
        <w:szCs w:val="22"/>
      </w:rPr>
      <w:t xml:space="preserve">Załącznik do uchwały Zarządu </w:t>
    </w:r>
  </w:p>
  <w:p w14:paraId="04542090" w14:textId="26159AAA" w:rsidR="00C9275C" w:rsidRPr="00582EE2" w:rsidRDefault="008F59EA" w:rsidP="008F59EA">
    <w:pPr>
      <w:pStyle w:val="Nagwek"/>
      <w:tabs>
        <w:tab w:val="left" w:pos="1725"/>
      </w:tabs>
      <w:jc w:val="right"/>
      <w:rPr>
        <w:rFonts w:ascii="Times New Roman" w:hAnsi="Times New Roman" w:cs="Times New Roman"/>
        <w:i/>
        <w:iCs/>
        <w:sz w:val="22"/>
        <w:szCs w:val="22"/>
      </w:rPr>
    </w:pPr>
    <w:r w:rsidRPr="008F59EA">
      <w:rPr>
        <w:rFonts w:ascii="Times New Roman" w:hAnsi="Times New Roman" w:cs="Times New Roman"/>
        <w:i/>
        <w:iCs/>
        <w:sz w:val="22"/>
        <w:szCs w:val="22"/>
      </w:rPr>
      <w:t>nr 1</w:t>
    </w:r>
    <w:r w:rsidR="00366137">
      <w:rPr>
        <w:rFonts w:ascii="Times New Roman" w:hAnsi="Times New Roman" w:cs="Times New Roman"/>
        <w:i/>
        <w:iCs/>
        <w:sz w:val="22"/>
        <w:szCs w:val="22"/>
      </w:rPr>
      <w:t>5</w:t>
    </w:r>
    <w:r w:rsidRPr="008F59EA">
      <w:rPr>
        <w:rFonts w:ascii="Times New Roman" w:hAnsi="Times New Roman" w:cs="Times New Roman"/>
        <w:i/>
        <w:iCs/>
        <w:sz w:val="22"/>
        <w:szCs w:val="22"/>
      </w:rPr>
      <w:t>733/2024 z dnia 27.09.2024 r.</w:t>
    </w:r>
  </w:p>
  <w:p w14:paraId="2A71FA26" w14:textId="22F73ABB" w:rsidR="00C9275C" w:rsidRDefault="00C927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469D" w14:textId="77777777" w:rsidR="008F59EA" w:rsidRDefault="008F5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B0C"/>
    <w:multiLevelType w:val="hybridMultilevel"/>
    <w:tmpl w:val="61D23C4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7BC4730"/>
    <w:multiLevelType w:val="multilevel"/>
    <w:tmpl w:val="E85CCC9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9434EA"/>
    <w:multiLevelType w:val="hybridMultilevel"/>
    <w:tmpl w:val="B6289EB8"/>
    <w:lvl w:ilvl="0" w:tplc="18F8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88C"/>
    <w:multiLevelType w:val="hybridMultilevel"/>
    <w:tmpl w:val="83F4AE46"/>
    <w:lvl w:ilvl="0" w:tplc="234097E4">
      <w:start w:val="1"/>
      <w:numFmt w:val="decimal"/>
      <w:pStyle w:val="Styl2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0177"/>
    <w:multiLevelType w:val="hybridMultilevel"/>
    <w:tmpl w:val="7024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6666"/>
    <w:multiLevelType w:val="hybridMultilevel"/>
    <w:tmpl w:val="8E0843E0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2C3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442A58"/>
    <w:multiLevelType w:val="hybridMultilevel"/>
    <w:tmpl w:val="5184B698"/>
    <w:lvl w:ilvl="0" w:tplc="484A9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2962">
    <w:abstractNumId w:val="4"/>
  </w:num>
  <w:num w:numId="2" w16cid:durableId="1501651197">
    <w:abstractNumId w:val="6"/>
  </w:num>
  <w:num w:numId="3" w16cid:durableId="14886053">
    <w:abstractNumId w:val="2"/>
  </w:num>
  <w:num w:numId="4" w16cid:durableId="1885941391">
    <w:abstractNumId w:val="7"/>
  </w:num>
  <w:num w:numId="5" w16cid:durableId="1713848329">
    <w:abstractNumId w:val="0"/>
  </w:num>
  <w:num w:numId="6" w16cid:durableId="1038703399">
    <w:abstractNumId w:val="3"/>
  </w:num>
  <w:num w:numId="7" w16cid:durableId="1678535214">
    <w:abstractNumId w:val="3"/>
    <w:lvlOverride w:ilvl="0">
      <w:startOverride w:val="1"/>
    </w:lvlOverride>
  </w:num>
  <w:num w:numId="8" w16cid:durableId="1000503818">
    <w:abstractNumId w:val="1"/>
  </w:num>
  <w:num w:numId="9" w16cid:durableId="92623397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fXdaiSB++afhzRipcDQKP77CO8TcMjT1ClBk+oSlw2+/n++DyV8blcqCXjbzk3ndpM8e8bmn/484AsbEsGtUxQ==" w:salt="S904QRnY4UWG6czmSGTxc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A"/>
    <w:rsid w:val="00000EA6"/>
    <w:rsid w:val="0002511A"/>
    <w:rsid w:val="00031E29"/>
    <w:rsid w:val="000326C8"/>
    <w:rsid w:val="0003351B"/>
    <w:rsid w:val="000370E0"/>
    <w:rsid w:val="00037672"/>
    <w:rsid w:val="000517E6"/>
    <w:rsid w:val="00052418"/>
    <w:rsid w:val="00053A75"/>
    <w:rsid w:val="00061707"/>
    <w:rsid w:val="00065A62"/>
    <w:rsid w:val="00066651"/>
    <w:rsid w:val="00067669"/>
    <w:rsid w:val="0007626B"/>
    <w:rsid w:val="00083AA0"/>
    <w:rsid w:val="00087E51"/>
    <w:rsid w:val="00087F21"/>
    <w:rsid w:val="000934DD"/>
    <w:rsid w:val="000A044F"/>
    <w:rsid w:val="000A2338"/>
    <w:rsid w:val="000A7B20"/>
    <w:rsid w:val="000B079E"/>
    <w:rsid w:val="000B3B57"/>
    <w:rsid w:val="000B4CC6"/>
    <w:rsid w:val="000B5AC2"/>
    <w:rsid w:val="000C2395"/>
    <w:rsid w:val="000C425C"/>
    <w:rsid w:val="000C4BEB"/>
    <w:rsid w:val="000C5826"/>
    <w:rsid w:val="000D3110"/>
    <w:rsid w:val="000D595A"/>
    <w:rsid w:val="000D799C"/>
    <w:rsid w:val="000F196B"/>
    <w:rsid w:val="000F3D88"/>
    <w:rsid w:val="000F5628"/>
    <w:rsid w:val="00100A50"/>
    <w:rsid w:val="00103366"/>
    <w:rsid w:val="00113DCC"/>
    <w:rsid w:val="00123E35"/>
    <w:rsid w:val="001260F5"/>
    <w:rsid w:val="001308A4"/>
    <w:rsid w:val="00134764"/>
    <w:rsid w:val="00137C54"/>
    <w:rsid w:val="0014132C"/>
    <w:rsid w:val="0015453A"/>
    <w:rsid w:val="00160DDD"/>
    <w:rsid w:val="00172B62"/>
    <w:rsid w:val="00173CA9"/>
    <w:rsid w:val="001748EB"/>
    <w:rsid w:val="0017494E"/>
    <w:rsid w:val="00174982"/>
    <w:rsid w:val="0018136B"/>
    <w:rsid w:val="0018722C"/>
    <w:rsid w:val="00194784"/>
    <w:rsid w:val="001A2508"/>
    <w:rsid w:val="001A6428"/>
    <w:rsid w:val="001B2A3F"/>
    <w:rsid w:val="001B5A93"/>
    <w:rsid w:val="001B66DC"/>
    <w:rsid w:val="001C3997"/>
    <w:rsid w:val="001C4168"/>
    <w:rsid w:val="001C7931"/>
    <w:rsid w:val="001C7E2C"/>
    <w:rsid w:val="001D219F"/>
    <w:rsid w:val="001D4C6D"/>
    <w:rsid w:val="001E4477"/>
    <w:rsid w:val="001E4658"/>
    <w:rsid w:val="001E5FD0"/>
    <w:rsid w:val="001E6DD7"/>
    <w:rsid w:val="001F3DFC"/>
    <w:rsid w:val="00203B9E"/>
    <w:rsid w:val="0020600A"/>
    <w:rsid w:val="00216328"/>
    <w:rsid w:val="0022559F"/>
    <w:rsid w:val="00231290"/>
    <w:rsid w:val="00240A92"/>
    <w:rsid w:val="00253E9C"/>
    <w:rsid w:val="00255086"/>
    <w:rsid w:val="00257C0E"/>
    <w:rsid w:val="00267349"/>
    <w:rsid w:val="00275C0F"/>
    <w:rsid w:val="00275EC5"/>
    <w:rsid w:val="00276713"/>
    <w:rsid w:val="002863A8"/>
    <w:rsid w:val="00287127"/>
    <w:rsid w:val="00293D10"/>
    <w:rsid w:val="002941B0"/>
    <w:rsid w:val="00297B92"/>
    <w:rsid w:val="002A35FE"/>
    <w:rsid w:val="002A57DB"/>
    <w:rsid w:val="002A611B"/>
    <w:rsid w:val="002A747D"/>
    <w:rsid w:val="002B2EA5"/>
    <w:rsid w:val="002C688F"/>
    <w:rsid w:val="002F083B"/>
    <w:rsid w:val="002F4993"/>
    <w:rsid w:val="002F5025"/>
    <w:rsid w:val="002F737B"/>
    <w:rsid w:val="002F73C2"/>
    <w:rsid w:val="00302C3F"/>
    <w:rsid w:val="00303582"/>
    <w:rsid w:val="003038B6"/>
    <w:rsid w:val="003108AA"/>
    <w:rsid w:val="00310BC1"/>
    <w:rsid w:val="00325F43"/>
    <w:rsid w:val="00326584"/>
    <w:rsid w:val="00343000"/>
    <w:rsid w:val="003430E1"/>
    <w:rsid w:val="00346CE0"/>
    <w:rsid w:val="00346F0A"/>
    <w:rsid w:val="00353D35"/>
    <w:rsid w:val="00362D30"/>
    <w:rsid w:val="00364664"/>
    <w:rsid w:val="003653D0"/>
    <w:rsid w:val="00365DDB"/>
    <w:rsid w:val="00366137"/>
    <w:rsid w:val="003676CC"/>
    <w:rsid w:val="00382005"/>
    <w:rsid w:val="00385893"/>
    <w:rsid w:val="00386977"/>
    <w:rsid w:val="00387B52"/>
    <w:rsid w:val="00393D65"/>
    <w:rsid w:val="003A2DC5"/>
    <w:rsid w:val="003A3AA3"/>
    <w:rsid w:val="003A7305"/>
    <w:rsid w:val="003B14EF"/>
    <w:rsid w:val="003B1A99"/>
    <w:rsid w:val="003B2D5A"/>
    <w:rsid w:val="003B6EA3"/>
    <w:rsid w:val="003B7B0D"/>
    <w:rsid w:val="003C57F7"/>
    <w:rsid w:val="003C7D55"/>
    <w:rsid w:val="003D156D"/>
    <w:rsid w:val="003D5373"/>
    <w:rsid w:val="003D675E"/>
    <w:rsid w:val="003D6B21"/>
    <w:rsid w:val="003D758C"/>
    <w:rsid w:val="003E4972"/>
    <w:rsid w:val="003E55F2"/>
    <w:rsid w:val="003F152D"/>
    <w:rsid w:val="003F2C9B"/>
    <w:rsid w:val="003F2F8B"/>
    <w:rsid w:val="003F3836"/>
    <w:rsid w:val="004038E6"/>
    <w:rsid w:val="004069DA"/>
    <w:rsid w:val="004138FA"/>
    <w:rsid w:val="00416620"/>
    <w:rsid w:val="004174E8"/>
    <w:rsid w:val="0042204C"/>
    <w:rsid w:val="00426C6B"/>
    <w:rsid w:val="0043082B"/>
    <w:rsid w:val="0043565D"/>
    <w:rsid w:val="004356FC"/>
    <w:rsid w:val="004418A2"/>
    <w:rsid w:val="00444E11"/>
    <w:rsid w:val="00445F83"/>
    <w:rsid w:val="00460BE9"/>
    <w:rsid w:val="00461097"/>
    <w:rsid w:val="004617B5"/>
    <w:rsid w:val="0046326D"/>
    <w:rsid w:val="00466A56"/>
    <w:rsid w:val="0047053A"/>
    <w:rsid w:val="004724F4"/>
    <w:rsid w:val="00474DAE"/>
    <w:rsid w:val="00477ABD"/>
    <w:rsid w:val="00480A50"/>
    <w:rsid w:val="00481687"/>
    <w:rsid w:val="00490930"/>
    <w:rsid w:val="004923C4"/>
    <w:rsid w:val="00496E63"/>
    <w:rsid w:val="004A690F"/>
    <w:rsid w:val="004B0AD0"/>
    <w:rsid w:val="004B22E8"/>
    <w:rsid w:val="004B34DA"/>
    <w:rsid w:val="004B3D7E"/>
    <w:rsid w:val="004B437F"/>
    <w:rsid w:val="004C5484"/>
    <w:rsid w:val="004C61B4"/>
    <w:rsid w:val="004F00CB"/>
    <w:rsid w:val="005028E2"/>
    <w:rsid w:val="005075F7"/>
    <w:rsid w:val="005155A1"/>
    <w:rsid w:val="00520C51"/>
    <w:rsid w:val="00521E85"/>
    <w:rsid w:val="0053018B"/>
    <w:rsid w:val="005472DF"/>
    <w:rsid w:val="00550FC8"/>
    <w:rsid w:val="00552F7D"/>
    <w:rsid w:val="005551A7"/>
    <w:rsid w:val="00555AE4"/>
    <w:rsid w:val="00560667"/>
    <w:rsid w:val="00562788"/>
    <w:rsid w:val="005759E6"/>
    <w:rsid w:val="005824F7"/>
    <w:rsid w:val="00582EE2"/>
    <w:rsid w:val="00585AB3"/>
    <w:rsid w:val="005878B5"/>
    <w:rsid w:val="00595FBF"/>
    <w:rsid w:val="005B213B"/>
    <w:rsid w:val="005C5D65"/>
    <w:rsid w:val="005C634C"/>
    <w:rsid w:val="005C7677"/>
    <w:rsid w:val="005F33CA"/>
    <w:rsid w:val="005F71BD"/>
    <w:rsid w:val="00601616"/>
    <w:rsid w:val="00611BE2"/>
    <w:rsid w:val="00621308"/>
    <w:rsid w:val="00623B8A"/>
    <w:rsid w:val="00624E66"/>
    <w:rsid w:val="0062618D"/>
    <w:rsid w:val="006327F5"/>
    <w:rsid w:val="00634DF1"/>
    <w:rsid w:val="0064191D"/>
    <w:rsid w:val="006623BE"/>
    <w:rsid w:val="0066533A"/>
    <w:rsid w:val="0067401F"/>
    <w:rsid w:val="00674902"/>
    <w:rsid w:val="0068633F"/>
    <w:rsid w:val="00693E3A"/>
    <w:rsid w:val="006952D6"/>
    <w:rsid w:val="006A39FB"/>
    <w:rsid w:val="006A57F9"/>
    <w:rsid w:val="006A6822"/>
    <w:rsid w:val="006A7B9A"/>
    <w:rsid w:val="006B5DE7"/>
    <w:rsid w:val="006C1E43"/>
    <w:rsid w:val="006C5924"/>
    <w:rsid w:val="006C6EF4"/>
    <w:rsid w:val="006D58D6"/>
    <w:rsid w:val="006E43C3"/>
    <w:rsid w:val="006E4D26"/>
    <w:rsid w:val="006F06E5"/>
    <w:rsid w:val="006F25C2"/>
    <w:rsid w:val="00706EEE"/>
    <w:rsid w:val="00712383"/>
    <w:rsid w:val="00712A66"/>
    <w:rsid w:val="007135CE"/>
    <w:rsid w:val="007235DA"/>
    <w:rsid w:val="00724654"/>
    <w:rsid w:val="00726A39"/>
    <w:rsid w:val="00733BC2"/>
    <w:rsid w:val="007462E7"/>
    <w:rsid w:val="00753B48"/>
    <w:rsid w:val="00755865"/>
    <w:rsid w:val="0075725A"/>
    <w:rsid w:val="007573A4"/>
    <w:rsid w:val="0075797A"/>
    <w:rsid w:val="00760911"/>
    <w:rsid w:val="007635FE"/>
    <w:rsid w:val="00765D82"/>
    <w:rsid w:val="007723AF"/>
    <w:rsid w:val="00781430"/>
    <w:rsid w:val="00781BA7"/>
    <w:rsid w:val="00783284"/>
    <w:rsid w:val="00792C28"/>
    <w:rsid w:val="007942B3"/>
    <w:rsid w:val="00795F55"/>
    <w:rsid w:val="007A1E13"/>
    <w:rsid w:val="007A2C6F"/>
    <w:rsid w:val="007A6404"/>
    <w:rsid w:val="007B294B"/>
    <w:rsid w:val="007B2EE7"/>
    <w:rsid w:val="007B35C5"/>
    <w:rsid w:val="007D26BB"/>
    <w:rsid w:val="007D46F7"/>
    <w:rsid w:val="007D5609"/>
    <w:rsid w:val="007D7B8B"/>
    <w:rsid w:val="007E3EC9"/>
    <w:rsid w:val="007E42D5"/>
    <w:rsid w:val="007E479A"/>
    <w:rsid w:val="007E5884"/>
    <w:rsid w:val="007F0C09"/>
    <w:rsid w:val="0080658F"/>
    <w:rsid w:val="008128BD"/>
    <w:rsid w:val="00816C76"/>
    <w:rsid w:val="0082594A"/>
    <w:rsid w:val="00825C2D"/>
    <w:rsid w:val="00827074"/>
    <w:rsid w:val="008307B0"/>
    <w:rsid w:val="00834DD5"/>
    <w:rsid w:val="00836E9A"/>
    <w:rsid w:val="008477C2"/>
    <w:rsid w:val="00852FBD"/>
    <w:rsid w:val="00857344"/>
    <w:rsid w:val="00864B7F"/>
    <w:rsid w:val="00871AB6"/>
    <w:rsid w:val="0087218B"/>
    <w:rsid w:val="0087379E"/>
    <w:rsid w:val="0087776B"/>
    <w:rsid w:val="0088498B"/>
    <w:rsid w:val="00890138"/>
    <w:rsid w:val="008960B4"/>
    <w:rsid w:val="008A3D14"/>
    <w:rsid w:val="008A6238"/>
    <w:rsid w:val="008A7B8F"/>
    <w:rsid w:val="008B5742"/>
    <w:rsid w:val="008B6268"/>
    <w:rsid w:val="008C2BA9"/>
    <w:rsid w:val="008C6507"/>
    <w:rsid w:val="008D2C99"/>
    <w:rsid w:val="008D33F1"/>
    <w:rsid w:val="008D344A"/>
    <w:rsid w:val="008D43C8"/>
    <w:rsid w:val="008E2043"/>
    <w:rsid w:val="008E3DC4"/>
    <w:rsid w:val="008E7577"/>
    <w:rsid w:val="008F4EB6"/>
    <w:rsid w:val="008F51F1"/>
    <w:rsid w:val="008F59EA"/>
    <w:rsid w:val="008F6C35"/>
    <w:rsid w:val="009018A4"/>
    <w:rsid w:val="00901C8E"/>
    <w:rsid w:val="00913F8A"/>
    <w:rsid w:val="00914FEA"/>
    <w:rsid w:val="00917030"/>
    <w:rsid w:val="00921CD1"/>
    <w:rsid w:val="00925ECF"/>
    <w:rsid w:val="009311DD"/>
    <w:rsid w:val="00933412"/>
    <w:rsid w:val="009361A8"/>
    <w:rsid w:val="009416FE"/>
    <w:rsid w:val="009424F3"/>
    <w:rsid w:val="00950A27"/>
    <w:rsid w:val="009518B1"/>
    <w:rsid w:val="00954FB1"/>
    <w:rsid w:val="00956DA1"/>
    <w:rsid w:val="00966D06"/>
    <w:rsid w:val="009708C3"/>
    <w:rsid w:val="00973EDE"/>
    <w:rsid w:val="009822D5"/>
    <w:rsid w:val="00982EEE"/>
    <w:rsid w:val="00987C0F"/>
    <w:rsid w:val="00995AFF"/>
    <w:rsid w:val="00997B31"/>
    <w:rsid w:val="009A2874"/>
    <w:rsid w:val="009A37AF"/>
    <w:rsid w:val="009A4897"/>
    <w:rsid w:val="009A7D82"/>
    <w:rsid w:val="009B2C0E"/>
    <w:rsid w:val="009B35E5"/>
    <w:rsid w:val="009C6EB9"/>
    <w:rsid w:val="009D5497"/>
    <w:rsid w:val="009E1A2A"/>
    <w:rsid w:val="009F0A35"/>
    <w:rsid w:val="009F21A8"/>
    <w:rsid w:val="009F4A1A"/>
    <w:rsid w:val="009F5AEB"/>
    <w:rsid w:val="009F61D5"/>
    <w:rsid w:val="009F6875"/>
    <w:rsid w:val="009F7EB3"/>
    <w:rsid w:val="00A010AB"/>
    <w:rsid w:val="00A077DC"/>
    <w:rsid w:val="00A10F7F"/>
    <w:rsid w:val="00A1495C"/>
    <w:rsid w:val="00A16CAA"/>
    <w:rsid w:val="00A23F51"/>
    <w:rsid w:val="00A24516"/>
    <w:rsid w:val="00A25926"/>
    <w:rsid w:val="00A27315"/>
    <w:rsid w:val="00A3171D"/>
    <w:rsid w:val="00A318E3"/>
    <w:rsid w:val="00A42467"/>
    <w:rsid w:val="00A522E3"/>
    <w:rsid w:val="00A532CF"/>
    <w:rsid w:val="00A54D50"/>
    <w:rsid w:val="00A64EE7"/>
    <w:rsid w:val="00A65475"/>
    <w:rsid w:val="00A77F2A"/>
    <w:rsid w:val="00A851B4"/>
    <w:rsid w:val="00A91F8C"/>
    <w:rsid w:val="00A94CA7"/>
    <w:rsid w:val="00A96E18"/>
    <w:rsid w:val="00AB121F"/>
    <w:rsid w:val="00AB6DAB"/>
    <w:rsid w:val="00AB76C8"/>
    <w:rsid w:val="00AC42D6"/>
    <w:rsid w:val="00AC4BD3"/>
    <w:rsid w:val="00AC7DEA"/>
    <w:rsid w:val="00AD1C71"/>
    <w:rsid w:val="00AE23DF"/>
    <w:rsid w:val="00AE3FE8"/>
    <w:rsid w:val="00AF2598"/>
    <w:rsid w:val="00B161DA"/>
    <w:rsid w:val="00B21DA4"/>
    <w:rsid w:val="00B245B0"/>
    <w:rsid w:val="00B33C0B"/>
    <w:rsid w:val="00B33C94"/>
    <w:rsid w:val="00B360E0"/>
    <w:rsid w:val="00B36ABE"/>
    <w:rsid w:val="00B3769C"/>
    <w:rsid w:val="00B37967"/>
    <w:rsid w:val="00B41065"/>
    <w:rsid w:val="00B46607"/>
    <w:rsid w:val="00B46F82"/>
    <w:rsid w:val="00B5584C"/>
    <w:rsid w:val="00B641A3"/>
    <w:rsid w:val="00B64B92"/>
    <w:rsid w:val="00B64F97"/>
    <w:rsid w:val="00B70DED"/>
    <w:rsid w:val="00B73C35"/>
    <w:rsid w:val="00B76D75"/>
    <w:rsid w:val="00B801CD"/>
    <w:rsid w:val="00B80E4E"/>
    <w:rsid w:val="00B96EBE"/>
    <w:rsid w:val="00BA0AD4"/>
    <w:rsid w:val="00BA3694"/>
    <w:rsid w:val="00BA4BE0"/>
    <w:rsid w:val="00BB38EC"/>
    <w:rsid w:val="00BB3A43"/>
    <w:rsid w:val="00BB5293"/>
    <w:rsid w:val="00BC40B5"/>
    <w:rsid w:val="00BD037B"/>
    <w:rsid w:val="00BD0F65"/>
    <w:rsid w:val="00BD2DEA"/>
    <w:rsid w:val="00BD3FE5"/>
    <w:rsid w:val="00BD7985"/>
    <w:rsid w:val="00BE48C4"/>
    <w:rsid w:val="00BF39BE"/>
    <w:rsid w:val="00BF497B"/>
    <w:rsid w:val="00C03C7F"/>
    <w:rsid w:val="00C064C6"/>
    <w:rsid w:val="00C1446C"/>
    <w:rsid w:val="00C2456D"/>
    <w:rsid w:val="00C253C7"/>
    <w:rsid w:val="00C33695"/>
    <w:rsid w:val="00C36915"/>
    <w:rsid w:val="00C378C0"/>
    <w:rsid w:val="00C44185"/>
    <w:rsid w:val="00C4647F"/>
    <w:rsid w:val="00C60BCC"/>
    <w:rsid w:val="00C65999"/>
    <w:rsid w:val="00C66331"/>
    <w:rsid w:val="00C74D27"/>
    <w:rsid w:val="00C75B8A"/>
    <w:rsid w:val="00C815B0"/>
    <w:rsid w:val="00C91886"/>
    <w:rsid w:val="00C9275C"/>
    <w:rsid w:val="00CA0675"/>
    <w:rsid w:val="00CB1455"/>
    <w:rsid w:val="00CB72D2"/>
    <w:rsid w:val="00CE614F"/>
    <w:rsid w:val="00CF03C8"/>
    <w:rsid w:val="00CF5754"/>
    <w:rsid w:val="00CF607F"/>
    <w:rsid w:val="00CF7849"/>
    <w:rsid w:val="00CF7C49"/>
    <w:rsid w:val="00D01377"/>
    <w:rsid w:val="00D03A80"/>
    <w:rsid w:val="00D0594B"/>
    <w:rsid w:val="00D07248"/>
    <w:rsid w:val="00D10FE3"/>
    <w:rsid w:val="00D16E2A"/>
    <w:rsid w:val="00D2097B"/>
    <w:rsid w:val="00D218B4"/>
    <w:rsid w:val="00D229EB"/>
    <w:rsid w:val="00D23F8B"/>
    <w:rsid w:val="00D255F3"/>
    <w:rsid w:val="00D27101"/>
    <w:rsid w:val="00D30739"/>
    <w:rsid w:val="00D31255"/>
    <w:rsid w:val="00D369FF"/>
    <w:rsid w:val="00D36BCC"/>
    <w:rsid w:val="00D37163"/>
    <w:rsid w:val="00D421F3"/>
    <w:rsid w:val="00D44598"/>
    <w:rsid w:val="00D46434"/>
    <w:rsid w:val="00D47785"/>
    <w:rsid w:val="00D56D3B"/>
    <w:rsid w:val="00D62822"/>
    <w:rsid w:val="00D6294C"/>
    <w:rsid w:val="00D64CB9"/>
    <w:rsid w:val="00D706CF"/>
    <w:rsid w:val="00D738A0"/>
    <w:rsid w:val="00D8048E"/>
    <w:rsid w:val="00D82A09"/>
    <w:rsid w:val="00D83AAE"/>
    <w:rsid w:val="00D87216"/>
    <w:rsid w:val="00D933CE"/>
    <w:rsid w:val="00D97BAC"/>
    <w:rsid w:val="00DA5DCD"/>
    <w:rsid w:val="00DB169A"/>
    <w:rsid w:val="00DB3628"/>
    <w:rsid w:val="00DB5618"/>
    <w:rsid w:val="00DB6E83"/>
    <w:rsid w:val="00DB711E"/>
    <w:rsid w:val="00DC01D9"/>
    <w:rsid w:val="00DC7D3D"/>
    <w:rsid w:val="00DE13B4"/>
    <w:rsid w:val="00DE37FD"/>
    <w:rsid w:val="00DE48F9"/>
    <w:rsid w:val="00DE78EC"/>
    <w:rsid w:val="00DF0018"/>
    <w:rsid w:val="00DF4D10"/>
    <w:rsid w:val="00E027BB"/>
    <w:rsid w:val="00E04440"/>
    <w:rsid w:val="00E50F5C"/>
    <w:rsid w:val="00E54D4B"/>
    <w:rsid w:val="00E575BB"/>
    <w:rsid w:val="00E62A13"/>
    <w:rsid w:val="00E81EE4"/>
    <w:rsid w:val="00E8275D"/>
    <w:rsid w:val="00E8440E"/>
    <w:rsid w:val="00E909D6"/>
    <w:rsid w:val="00E920A8"/>
    <w:rsid w:val="00E95FB1"/>
    <w:rsid w:val="00E967AC"/>
    <w:rsid w:val="00E9761D"/>
    <w:rsid w:val="00EA115A"/>
    <w:rsid w:val="00EA1919"/>
    <w:rsid w:val="00EA2BF7"/>
    <w:rsid w:val="00EA2CA7"/>
    <w:rsid w:val="00EA336C"/>
    <w:rsid w:val="00EB0502"/>
    <w:rsid w:val="00EB3C88"/>
    <w:rsid w:val="00EB3CE6"/>
    <w:rsid w:val="00EC1E06"/>
    <w:rsid w:val="00EC3334"/>
    <w:rsid w:val="00EE4472"/>
    <w:rsid w:val="00EF1181"/>
    <w:rsid w:val="00EF29FC"/>
    <w:rsid w:val="00F10F24"/>
    <w:rsid w:val="00F12D60"/>
    <w:rsid w:val="00F2054C"/>
    <w:rsid w:val="00F2098C"/>
    <w:rsid w:val="00F224C4"/>
    <w:rsid w:val="00F22FFE"/>
    <w:rsid w:val="00F2754D"/>
    <w:rsid w:val="00F27599"/>
    <w:rsid w:val="00F47D74"/>
    <w:rsid w:val="00F51749"/>
    <w:rsid w:val="00F52F8C"/>
    <w:rsid w:val="00F55949"/>
    <w:rsid w:val="00F55E7E"/>
    <w:rsid w:val="00F606E2"/>
    <w:rsid w:val="00F666E7"/>
    <w:rsid w:val="00F828B7"/>
    <w:rsid w:val="00F8409C"/>
    <w:rsid w:val="00F84CBC"/>
    <w:rsid w:val="00F87FC7"/>
    <w:rsid w:val="00F90AF3"/>
    <w:rsid w:val="00F97A58"/>
    <w:rsid w:val="00F97DEA"/>
    <w:rsid w:val="00FA7A34"/>
    <w:rsid w:val="00FB113C"/>
    <w:rsid w:val="00FB4BD2"/>
    <w:rsid w:val="00FC74F2"/>
    <w:rsid w:val="00FC75CD"/>
    <w:rsid w:val="00FC7F84"/>
    <w:rsid w:val="00FD0D96"/>
    <w:rsid w:val="00FD175C"/>
    <w:rsid w:val="00FD1A46"/>
    <w:rsid w:val="00FD294C"/>
    <w:rsid w:val="00FD71C8"/>
    <w:rsid w:val="00FD7B0A"/>
    <w:rsid w:val="00FE276C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2F9"/>
  <w15:docId w15:val="{83A6E304-22A0-4E99-90F9-6766927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77F2A"/>
    <w:pPr>
      <w:spacing w:line="254" w:lineRule="exact"/>
      <w:jc w:val="both"/>
    </w:pPr>
  </w:style>
  <w:style w:type="paragraph" w:customStyle="1" w:styleId="Style2">
    <w:name w:val="Style2"/>
    <w:basedOn w:val="Normalny"/>
    <w:link w:val="Style2Znak"/>
    <w:uiPriority w:val="99"/>
    <w:rsid w:val="00A77F2A"/>
    <w:pPr>
      <w:spacing w:line="253" w:lineRule="exact"/>
      <w:jc w:val="both"/>
    </w:pPr>
  </w:style>
  <w:style w:type="paragraph" w:customStyle="1" w:styleId="Style3">
    <w:name w:val="Style3"/>
    <w:basedOn w:val="Normalny"/>
    <w:uiPriority w:val="99"/>
    <w:rsid w:val="00A77F2A"/>
    <w:pPr>
      <w:spacing w:line="250" w:lineRule="exact"/>
      <w:ind w:hanging="355"/>
    </w:pPr>
  </w:style>
  <w:style w:type="paragraph" w:customStyle="1" w:styleId="Style4">
    <w:name w:val="Style4"/>
    <w:basedOn w:val="Normalny"/>
    <w:uiPriority w:val="99"/>
    <w:rsid w:val="00A77F2A"/>
    <w:pPr>
      <w:spacing w:line="254" w:lineRule="exact"/>
      <w:ind w:hanging="350"/>
      <w:jc w:val="both"/>
    </w:pPr>
  </w:style>
  <w:style w:type="paragraph" w:customStyle="1" w:styleId="Style5">
    <w:name w:val="Style5"/>
    <w:basedOn w:val="Normalny"/>
    <w:uiPriority w:val="99"/>
    <w:rsid w:val="00A77F2A"/>
    <w:pPr>
      <w:spacing w:line="250" w:lineRule="exact"/>
      <w:jc w:val="both"/>
    </w:pPr>
  </w:style>
  <w:style w:type="paragraph" w:customStyle="1" w:styleId="Style6">
    <w:name w:val="Style6"/>
    <w:basedOn w:val="Normalny"/>
    <w:uiPriority w:val="99"/>
    <w:rsid w:val="00A77F2A"/>
  </w:style>
  <w:style w:type="character" w:customStyle="1" w:styleId="FontStyle11">
    <w:name w:val="Font Style11"/>
    <w:basedOn w:val="Domylnaczcionkaakapitu"/>
    <w:uiPriority w:val="99"/>
    <w:rsid w:val="00A77F2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7F2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7F2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77F2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A77F2A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8E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3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8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3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6A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1F1"/>
    <w:rPr>
      <w:color w:val="605E5C"/>
      <w:shd w:val="clear" w:color="auto" w:fill="E1DFDD"/>
    </w:rPr>
  </w:style>
  <w:style w:type="paragraph" w:customStyle="1" w:styleId="Default">
    <w:name w:val="Default"/>
    <w:rsid w:val="00E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92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26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010AB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6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66"/>
    <w:rPr>
      <w:vertAlign w:val="superscript"/>
    </w:rPr>
  </w:style>
  <w:style w:type="paragraph" w:styleId="Poprawka">
    <w:name w:val="Revision"/>
    <w:hidden/>
    <w:uiPriority w:val="99"/>
    <w:semiHidden/>
    <w:rsid w:val="009361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F82"/>
    <w:rPr>
      <w:b/>
      <w:bCs/>
    </w:rPr>
  </w:style>
  <w:style w:type="paragraph" w:customStyle="1" w:styleId="Styl1">
    <w:name w:val="Styl1"/>
    <w:basedOn w:val="Style2"/>
    <w:link w:val="Styl1Znak"/>
    <w:qFormat/>
    <w:rsid w:val="00F12D60"/>
    <w:pPr>
      <w:widowControl/>
      <w:numPr>
        <w:numId w:val="1"/>
      </w:numPr>
      <w:tabs>
        <w:tab w:val="left" w:pos="284"/>
      </w:tabs>
      <w:spacing w:line="276" w:lineRule="auto"/>
      <w:ind w:left="284" w:hanging="284"/>
    </w:pPr>
    <w:rPr>
      <w:rFonts w:ascii="Times New Roman" w:hAnsi="Times New Roman" w:cs="Times New Roman"/>
    </w:rPr>
  </w:style>
  <w:style w:type="paragraph" w:customStyle="1" w:styleId="Styl2">
    <w:name w:val="Styl2"/>
    <w:basedOn w:val="Style2"/>
    <w:link w:val="Styl2Znak"/>
    <w:qFormat/>
    <w:rsid w:val="00F12D60"/>
    <w:pPr>
      <w:widowControl/>
      <w:numPr>
        <w:numId w:val="6"/>
      </w:numPr>
      <w:tabs>
        <w:tab w:val="left" w:pos="0"/>
      </w:tabs>
      <w:spacing w:line="276" w:lineRule="auto"/>
    </w:pPr>
    <w:rPr>
      <w:rFonts w:ascii="Times New Roman" w:hAnsi="Times New Roman" w:cs="Times New Roman"/>
    </w:rPr>
  </w:style>
  <w:style w:type="character" w:customStyle="1" w:styleId="Style2Znak">
    <w:name w:val="Style2 Znak"/>
    <w:basedOn w:val="Domylnaczcionkaakapitu"/>
    <w:link w:val="Style2"/>
    <w:uiPriority w:val="99"/>
    <w:rsid w:val="00F12D6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1Znak">
    <w:name w:val="Styl1 Znak"/>
    <w:basedOn w:val="Style2Znak"/>
    <w:link w:val="Styl1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2Znak">
    <w:name w:val="Styl2 Znak"/>
    <w:basedOn w:val="Style2Znak"/>
    <w:link w:val="Styl2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fosigw.rzesz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ip.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fosigw.rzesz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D295-70D5-4623-B668-C590A59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1553</Words>
  <Characters>9318</Characters>
  <Application>Microsoft Office Word</Application>
  <DocSecurity>8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Sachs</dc:creator>
  <cp:lastModifiedBy>Patryk Sobota</cp:lastModifiedBy>
  <cp:revision>6</cp:revision>
  <cp:lastPrinted>2024-07-31T10:57:00Z</cp:lastPrinted>
  <dcterms:created xsi:type="dcterms:W3CDTF">2024-09-25T06:27:00Z</dcterms:created>
  <dcterms:modified xsi:type="dcterms:W3CDTF">2024-09-28T17:13:00Z</dcterms:modified>
</cp:coreProperties>
</file>