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2FFC" w14:textId="77777777" w:rsidR="00301E3C" w:rsidRDefault="006E618A" w:rsidP="00301E3C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8304C5">
        <w:rPr>
          <w:rFonts w:ascii="Arial" w:eastAsia="Times New Roman" w:hAnsi="Arial" w:cs="Arial"/>
          <w:b/>
          <w:bCs/>
          <w:lang w:eastAsia="pl-PL"/>
        </w:rPr>
        <w:t xml:space="preserve">Ogłoszenie o naborze wniosków o dofinansowanie </w:t>
      </w:r>
    </w:p>
    <w:p w14:paraId="4762D297" w14:textId="03A7A44D" w:rsidR="00301E3C" w:rsidRDefault="00301E3C" w:rsidP="00301E3C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pn. </w:t>
      </w:r>
      <w:r w:rsidR="00E42DA4">
        <w:rPr>
          <w:rFonts w:ascii="Arial" w:eastAsia="Times New Roman" w:hAnsi="Arial" w:cs="Arial"/>
          <w:b/>
          <w:bCs/>
          <w:lang w:eastAsia="pl-PL"/>
        </w:rPr>
        <w:t>DBAMY O DRZEWA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09547B84" w14:textId="3D80C474" w:rsidR="00ED6D66" w:rsidRDefault="006F4FCA" w:rsidP="00ED6D66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8304C5">
        <w:rPr>
          <w:rFonts w:ascii="Arial" w:eastAsia="Times New Roman" w:hAnsi="Arial" w:cs="Arial"/>
          <w:b/>
          <w:bCs/>
          <w:lang w:eastAsia="pl-PL"/>
        </w:rPr>
        <w:t xml:space="preserve">na zadania </w:t>
      </w:r>
      <w:bookmarkStart w:id="0" w:name="_Hlk196382884"/>
      <w:bookmarkStart w:id="1" w:name="_Hlk198711939"/>
      <w:r w:rsidR="009101B8">
        <w:rPr>
          <w:rFonts w:ascii="Arial" w:eastAsia="Times New Roman" w:hAnsi="Arial" w:cs="Arial"/>
          <w:b/>
          <w:bCs/>
          <w:lang w:eastAsia="pl-PL"/>
        </w:rPr>
        <w:t xml:space="preserve">z zakresu </w:t>
      </w:r>
      <w:bookmarkStart w:id="2" w:name="_Hlk197682881"/>
      <w:bookmarkEnd w:id="0"/>
      <w:r w:rsidR="00E42DA4" w:rsidRPr="00E42DA4">
        <w:rPr>
          <w:rFonts w:ascii="Arial" w:eastAsia="Times New Roman" w:hAnsi="Arial" w:cs="Arial"/>
          <w:b/>
          <w:bCs/>
          <w:lang w:eastAsia="pl-PL"/>
        </w:rPr>
        <w:t>pielęgnacj</w:t>
      </w:r>
      <w:r w:rsidR="00E42DA4">
        <w:rPr>
          <w:rFonts w:ascii="Arial" w:eastAsia="Times New Roman" w:hAnsi="Arial" w:cs="Arial"/>
          <w:b/>
          <w:bCs/>
          <w:lang w:eastAsia="pl-PL"/>
        </w:rPr>
        <w:t>i</w:t>
      </w:r>
      <w:r w:rsidR="00E42DA4" w:rsidRPr="00E42DA4">
        <w:rPr>
          <w:rFonts w:ascii="Arial" w:eastAsia="Times New Roman" w:hAnsi="Arial" w:cs="Arial"/>
          <w:b/>
          <w:bCs/>
          <w:lang w:eastAsia="pl-PL"/>
        </w:rPr>
        <w:t xml:space="preserve"> i konserwacj</w:t>
      </w:r>
      <w:r w:rsidR="00E42DA4">
        <w:rPr>
          <w:rFonts w:ascii="Arial" w:eastAsia="Times New Roman" w:hAnsi="Arial" w:cs="Arial"/>
          <w:b/>
          <w:bCs/>
          <w:lang w:eastAsia="pl-PL"/>
        </w:rPr>
        <w:t>i</w:t>
      </w:r>
      <w:r w:rsidR="00E42DA4" w:rsidRPr="00E42DA4">
        <w:rPr>
          <w:rFonts w:ascii="Arial" w:eastAsia="Times New Roman" w:hAnsi="Arial" w:cs="Arial"/>
          <w:b/>
          <w:bCs/>
          <w:lang w:eastAsia="pl-PL"/>
        </w:rPr>
        <w:t xml:space="preserve"> pomników przyrody</w:t>
      </w:r>
      <w:r w:rsidR="00ED6D66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2580DC98" w14:textId="18C64512" w:rsidR="00ED6D66" w:rsidRPr="00ED6D66" w:rsidRDefault="00ED6D66" w:rsidP="00ED6D66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oraz </w:t>
      </w:r>
      <w:r w:rsidRPr="00ED6D66">
        <w:rPr>
          <w:rFonts w:ascii="Arial" w:eastAsia="Times New Roman" w:hAnsi="Arial" w:cs="Arial"/>
          <w:b/>
          <w:bCs/>
          <w:lang w:eastAsia="pl-PL"/>
        </w:rPr>
        <w:t xml:space="preserve">utrzymania i zachowania zabytkowych drzewostanów </w:t>
      </w:r>
    </w:p>
    <w:bookmarkEnd w:id="2"/>
    <w:bookmarkEnd w:id="1"/>
    <w:p w14:paraId="306CA8A8" w14:textId="5B9B771A" w:rsidR="009101B8" w:rsidRDefault="009101B8" w:rsidP="009101B8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</w:p>
    <w:p w14:paraId="761F05B8" w14:textId="1D60EE21" w:rsidR="006E618A" w:rsidRPr="008304C5" w:rsidRDefault="00C41652" w:rsidP="00ED6D66">
      <w:p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304C5">
        <w:rPr>
          <w:rFonts w:ascii="Arial" w:eastAsia="Times New Roman" w:hAnsi="Arial" w:cs="Arial"/>
          <w:lang w:eastAsia="pl-PL"/>
        </w:rPr>
        <w:t>Zarząd Wojewódzkiego Funduszu Ochrony Środowiska i Gospodarki Wodnej w Rzeszowie na</w:t>
      </w:r>
      <w:r w:rsidR="009A776F" w:rsidRPr="008304C5">
        <w:rPr>
          <w:rFonts w:ascii="Arial" w:eastAsia="Times New Roman" w:hAnsi="Arial" w:cs="Arial"/>
          <w:lang w:eastAsia="pl-PL"/>
        </w:rPr>
        <w:t> </w:t>
      </w:r>
      <w:r w:rsidRPr="008304C5">
        <w:rPr>
          <w:rFonts w:ascii="Arial" w:eastAsia="Times New Roman" w:hAnsi="Arial" w:cs="Arial"/>
          <w:lang w:eastAsia="pl-PL"/>
        </w:rPr>
        <w:t>podstawie ustawy z dnia 27 kwietnia 2001 r. Prawo ochrony środowiska (</w:t>
      </w:r>
      <w:r w:rsidR="00BB5A3D" w:rsidRPr="008304C5">
        <w:rPr>
          <w:rFonts w:ascii="Arial" w:eastAsia="Times New Roman" w:hAnsi="Arial" w:cs="Arial"/>
          <w:lang w:eastAsia="pl-PL"/>
        </w:rPr>
        <w:t>Dz. U. 202</w:t>
      </w:r>
      <w:r w:rsidR="00AA6213">
        <w:rPr>
          <w:rFonts w:ascii="Arial" w:eastAsia="Times New Roman" w:hAnsi="Arial" w:cs="Arial"/>
          <w:lang w:eastAsia="pl-PL"/>
        </w:rPr>
        <w:t>5</w:t>
      </w:r>
      <w:r w:rsidR="00BB5A3D" w:rsidRPr="008304C5">
        <w:rPr>
          <w:rFonts w:ascii="Arial" w:eastAsia="Times New Roman" w:hAnsi="Arial" w:cs="Arial"/>
          <w:lang w:eastAsia="pl-PL"/>
        </w:rPr>
        <w:t xml:space="preserve"> r. poz. </w:t>
      </w:r>
      <w:r w:rsidR="00AA6213">
        <w:rPr>
          <w:rFonts w:ascii="Arial" w:eastAsia="Times New Roman" w:hAnsi="Arial" w:cs="Arial"/>
          <w:lang w:eastAsia="pl-PL"/>
        </w:rPr>
        <w:t>647</w:t>
      </w:r>
      <w:r w:rsidR="00BB5A3D" w:rsidRPr="008304C5">
        <w:rPr>
          <w:rFonts w:ascii="Arial" w:eastAsia="Times New Roman" w:hAnsi="Arial" w:cs="Arial"/>
          <w:lang w:eastAsia="pl-PL"/>
        </w:rPr>
        <w:t xml:space="preserve"> </w:t>
      </w:r>
      <w:r w:rsidR="009101B8">
        <w:rPr>
          <w:rFonts w:ascii="Arial" w:eastAsia="Times New Roman" w:hAnsi="Arial" w:cs="Arial"/>
          <w:lang w:eastAsia="pl-PL"/>
        </w:rPr>
        <w:t>t.j.</w:t>
      </w:r>
      <w:r w:rsidRPr="008304C5">
        <w:rPr>
          <w:rFonts w:ascii="Arial" w:eastAsia="Times New Roman" w:hAnsi="Arial" w:cs="Arial"/>
          <w:lang w:eastAsia="pl-PL"/>
        </w:rPr>
        <w:t>)</w:t>
      </w:r>
      <w:r w:rsidR="00A759AE" w:rsidRPr="008304C5">
        <w:rPr>
          <w:rFonts w:ascii="Arial" w:eastAsia="Times New Roman" w:hAnsi="Arial" w:cs="Arial"/>
          <w:lang w:eastAsia="pl-PL"/>
        </w:rPr>
        <w:t xml:space="preserve">, uchwały Zarządu nr </w:t>
      </w:r>
      <w:r w:rsidR="00126253">
        <w:rPr>
          <w:rFonts w:ascii="Arial" w:eastAsia="Times New Roman" w:hAnsi="Arial" w:cs="Arial"/>
          <w:lang w:eastAsia="pl-PL"/>
        </w:rPr>
        <w:t>390</w:t>
      </w:r>
      <w:r w:rsidR="00A759AE" w:rsidRPr="008304C5">
        <w:rPr>
          <w:rFonts w:ascii="Arial" w:eastAsia="Times New Roman" w:hAnsi="Arial" w:cs="Arial"/>
          <w:lang w:eastAsia="pl-PL"/>
        </w:rPr>
        <w:t>/202</w:t>
      </w:r>
      <w:r w:rsidR="002F46A5">
        <w:rPr>
          <w:rFonts w:ascii="Arial" w:eastAsia="Times New Roman" w:hAnsi="Arial" w:cs="Arial"/>
          <w:lang w:eastAsia="pl-PL"/>
        </w:rPr>
        <w:t>6</w:t>
      </w:r>
      <w:r w:rsidR="009101B8">
        <w:rPr>
          <w:rFonts w:ascii="Arial" w:eastAsia="Times New Roman" w:hAnsi="Arial" w:cs="Arial"/>
          <w:lang w:eastAsia="pl-PL"/>
        </w:rPr>
        <w:t xml:space="preserve"> </w:t>
      </w:r>
      <w:r w:rsidR="00A759AE" w:rsidRPr="008304C5">
        <w:rPr>
          <w:rFonts w:ascii="Arial" w:eastAsia="Times New Roman" w:hAnsi="Arial" w:cs="Arial"/>
          <w:lang w:eastAsia="pl-PL"/>
        </w:rPr>
        <w:t xml:space="preserve">z dnia </w:t>
      </w:r>
      <w:r w:rsidR="00126253">
        <w:rPr>
          <w:rFonts w:ascii="Arial" w:eastAsia="Times New Roman" w:hAnsi="Arial" w:cs="Arial"/>
          <w:lang w:eastAsia="pl-PL"/>
        </w:rPr>
        <w:t>26.02.2026</w:t>
      </w:r>
      <w:r w:rsidR="00A759AE" w:rsidRPr="008304C5">
        <w:rPr>
          <w:rFonts w:ascii="Arial" w:eastAsia="Times New Roman" w:hAnsi="Arial" w:cs="Arial"/>
          <w:lang w:eastAsia="pl-PL"/>
        </w:rPr>
        <w:t xml:space="preserve"> r.</w:t>
      </w:r>
      <w:r w:rsidRPr="008304C5">
        <w:rPr>
          <w:rFonts w:ascii="Arial" w:eastAsia="Times New Roman" w:hAnsi="Arial" w:cs="Arial"/>
          <w:lang w:eastAsia="pl-PL"/>
        </w:rPr>
        <w:t xml:space="preserve"> oraz „Zasad udzielania </w:t>
      </w:r>
      <w:r w:rsidR="009101B8">
        <w:rPr>
          <w:rFonts w:ascii="Arial" w:eastAsia="Times New Roman" w:hAnsi="Arial" w:cs="Arial"/>
          <w:lang w:eastAsia="pl-PL"/>
        </w:rPr>
        <w:t xml:space="preserve">dofinansowania </w:t>
      </w:r>
      <w:r w:rsidRPr="008304C5">
        <w:rPr>
          <w:rFonts w:ascii="Arial" w:eastAsia="Times New Roman" w:hAnsi="Arial" w:cs="Arial"/>
          <w:lang w:eastAsia="pl-PL"/>
        </w:rPr>
        <w:t>przez WFOŚiGW w Rzeszowie”</w:t>
      </w:r>
      <w:r w:rsidR="009A776F" w:rsidRPr="008304C5">
        <w:rPr>
          <w:rFonts w:ascii="Arial" w:eastAsia="Times New Roman" w:hAnsi="Arial" w:cs="Arial"/>
          <w:lang w:eastAsia="pl-PL"/>
        </w:rPr>
        <w:t xml:space="preserve"> </w:t>
      </w:r>
      <w:r w:rsidRPr="008304C5">
        <w:rPr>
          <w:rFonts w:ascii="Arial" w:eastAsia="Times New Roman" w:hAnsi="Arial" w:cs="Arial"/>
          <w:lang w:eastAsia="pl-PL"/>
        </w:rPr>
        <w:t xml:space="preserve">ogłasza nabór wniosków </w:t>
      </w:r>
      <w:r w:rsidR="00C8322F" w:rsidRPr="008304C5">
        <w:rPr>
          <w:rFonts w:ascii="Arial" w:eastAsia="Times New Roman" w:hAnsi="Arial" w:cs="Arial"/>
          <w:lang w:eastAsia="pl-PL"/>
        </w:rPr>
        <w:t xml:space="preserve">w trybie konkursowym </w:t>
      </w:r>
      <w:r w:rsidRPr="008304C5">
        <w:rPr>
          <w:rFonts w:ascii="Arial" w:eastAsia="Times New Roman" w:hAnsi="Arial" w:cs="Arial"/>
          <w:lang w:eastAsia="pl-PL"/>
        </w:rPr>
        <w:t xml:space="preserve">na zadania </w:t>
      </w:r>
      <w:r w:rsidR="009101B8" w:rsidRPr="009101B8">
        <w:rPr>
          <w:rFonts w:ascii="Arial" w:eastAsia="Times New Roman" w:hAnsi="Arial" w:cs="Arial"/>
          <w:lang w:eastAsia="pl-PL"/>
        </w:rPr>
        <w:t xml:space="preserve">z zakresu </w:t>
      </w:r>
      <w:r w:rsidR="00ED6D66" w:rsidRPr="00ED6D66">
        <w:rPr>
          <w:rFonts w:ascii="Arial" w:eastAsia="Times New Roman" w:hAnsi="Arial" w:cs="Arial"/>
          <w:lang w:eastAsia="pl-PL"/>
        </w:rPr>
        <w:t>pielęgnacji i konserwacji pomników przyrody</w:t>
      </w:r>
      <w:r w:rsidR="00ED6D66">
        <w:rPr>
          <w:rFonts w:ascii="Arial" w:eastAsia="Times New Roman" w:hAnsi="Arial" w:cs="Arial"/>
          <w:lang w:eastAsia="pl-PL"/>
        </w:rPr>
        <w:t xml:space="preserve"> </w:t>
      </w:r>
      <w:r w:rsidR="00ED6D66" w:rsidRPr="00ED6D66">
        <w:rPr>
          <w:rFonts w:ascii="Arial" w:eastAsia="Times New Roman" w:hAnsi="Arial" w:cs="Arial"/>
          <w:lang w:eastAsia="pl-PL"/>
        </w:rPr>
        <w:t>oraz utrzymania i zachowania zabytkowych drzewostanów</w:t>
      </w:r>
      <w:r w:rsidR="009101B8">
        <w:rPr>
          <w:rFonts w:ascii="Arial" w:eastAsia="Times New Roman" w:hAnsi="Arial" w:cs="Arial"/>
          <w:lang w:eastAsia="pl-PL"/>
        </w:rPr>
        <w:t>.</w:t>
      </w:r>
    </w:p>
    <w:p w14:paraId="36293B3A" w14:textId="77777777" w:rsidR="00ED6D66" w:rsidRDefault="00AA3F82" w:rsidP="00C41652">
      <w:pPr>
        <w:pStyle w:val="Akapitzlist"/>
        <w:numPr>
          <w:ilvl w:val="0"/>
          <w:numId w:val="1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304C5">
        <w:rPr>
          <w:rFonts w:ascii="Arial" w:eastAsia="Times New Roman" w:hAnsi="Arial" w:cs="Arial"/>
          <w:b/>
          <w:bCs/>
          <w:lang w:eastAsia="pl-PL"/>
        </w:rPr>
        <w:t xml:space="preserve">Cel i rodzaj </w:t>
      </w:r>
      <w:r w:rsidR="00717460" w:rsidRPr="008304C5">
        <w:rPr>
          <w:rFonts w:ascii="Arial" w:eastAsia="Times New Roman" w:hAnsi="Arial" w:cs="Arial"/>
          <w:b/>
          <w:bCs/>
          <w:lang w:eastAsia="pl-PL"/>
        </w:rPr>
        <w:t>zadania</w:t>
      </w:r>
      <w:r w:rsidRPr="008304C5">
        <w:rPr>
          <w:rFonts w:ascii="Arial" w:eastAsia="Times New Roman" w:hAnsi="Arial" w:cs="Arial"/>
          <w:b/>
          <w:bCs/>
          <w:lang w:eastAsia="pl-PL"/>
        </w:rPr>
        <w:t>:</w:t>
      </w:r>
      <w:r w:rsidRPr="008304C5">
        <w:rPr>
          <w:rFonts w:ascii="Arial" w:eastAsia="Times New Roman" w:hAnsi="Arial" w:cs="Arial"/>
          <w:lang w:eastAsia="pl-PL"/>
        </w:rPr>
        <w:t xml:space="preserve"> </w:t>
      </w:r>
    </w:p>
    <w:p w14:paraId="70D35D4A" w14:textId="22162A86" w:rsidR="00AA3F82" w:rsidRDefault="00ED6D66" w:rsidP="00ED6D66">
      <w:pPr>
        <w:pStyle w:val="Akapitzlist"/>
        <w:numPr>
          <w:ilvl w:val="1"/>
          <w:numId w:val="1"/>
        </w:numPr>
        <w:spacing w:before="100" w:beforeAutospacing="1" w:after="12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Wykonanie prac </w:t>
      </w:r>
      <w:bookmarkStart w:id="3" w:name="_Hlk197683158"/>
      <w:r>
        <w:rPr>
          <w:rFonts w:ascii="Arial" w:eastAsia="Times New Roman" w:hAnsi="Arial" w:cs="Arial"/>
          <w:lang w:eastAsia="pl-PL"/>
        </w:rPr>
        <w:t xml:space="preserve">pielęgnacyjno-konserwatorskich </w:t>
      </w:r>
      <w:r w:rsidR="00B578A0">
        <w:rPr>
          <w:rFonts w:ascii="Arial" w:eastAsia="Times New Roman" w:hAnsi="Arial" w:cs="Arial"/>
          <w:lang w:eastAsia="pl-PL"/>
        </w:rPr>
        <w:t>drzew</w:t>
      </w:r>
      <w:bookmarkEnd w:id="3"/>
      <w:r w:rsidR="00B578A0">
        <w:rPr>
          <w:rFonts w:ascii="Arial" w:eastAsia="Times New Roman" w:hAnsi="Arial" w:cs="Arial"/>
          <w:lang w:eastAsia="pl-PL"/>
        </w:rPr>
        <w:t xml:space="preserve"> stanowiących </w:t>
      </w:r>
      <w:r>
        <w:rPr>
          <w:rFonts w:ascii="Arial" w:eastAsia="Times New Roman" w:hAnsi="Arial" w:cs="Arial"/>
          <w:lang w:eastAsia="pl-PL"/>
        </w:rPr>
        <w:t>pomnik</w:t>
      </w:r>
      <w:r w:rsidR="00B578A0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 przyrody</w:t>
      </w:r>
      <w:r w:rsidR="00B578A0">
        <w:rPr>
          <w:rFonts w:ascii="Arial" w:eastAsia="Times New Roman" w:hAnsi="Arial" w:cs="Arial"/>
          <w:lang w:eastAsia="pl-PL"/>
        </w:rPr>
        <w:t>,</w:t>
      </w:r>
    </w:p>
    <w:p w14:paraId="77C2A260" w14:textId="4A82D943" w:rsidR="00ED6D66" w:rsidRPr="008304C5" w:rsidRDefault="00B578A0" w:rsidP="00ED6D66">
      <w:pPr>
        <w:pStyle w:val="Akapitzlist"/>
        <w:numPr>
          <w:ilvl w:val="1"/>
          <w:numId w:val="1"/>
        </w:numPr>
        <w:spacing w:before="100" w:beforeAutospacing="1" w:after="12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Wykonanie prac </w:t>
      </w:r>
      <w:r w:rsidRPr="00B578A0">
        <w:rPr>
          <w:rFonts w:ascii="Arial" w:eastAsia="Times New Roman" w:hAnsi="Arial" w:cs="Arial"/>
          <w:lang w:eastAsia="pl-PL"/>
        </w:rPr>
        <w:t xml:space="preserve">pielęgnacyjno-konserwatorskich </w:t>
      </w:r>
      <w:r>
        <w:rPr>
          <w:rFonts w:ascii="Arial" w:eastAsia="Times New Roman" w:hAnsi="Arial" w:cs="Arial"/>
          <w:lang w:eastAsia="pl-PL"/>
        </w:rPr>
        <w:t xml:space="preserve">zabytkowych </w:t>
      </w:r>
      <w:r w:rsidRPr="00B578A0">
        <w:rPr>
          <w:rFonts w:ascii="Arial" w:eastAsia="Times New Roman" w:hAnsi="Arial" w:cs="Arial"/>
          <w:lang w:eastAsia="pl-PL"/>
        </w:rPr>
        <w:t>drzew</w:t>
      </w:r>
      <w:r>
        <w:rPr>
          <w:rFonts w:ascii="Arial" w:eastAsia="Times New Roman" w:hAnsi="Arial" w:cs="Arial"/>
          <w:lang w:eastAsia="pl-PL"/>
        </w:rPr>
        <w:t>ostanów</w:t>
      </w:r>
      <w:r w:rsidR="00817656">
        <w:rPr>
          <w:rFonts w:ascii="Arial" w:eastAsia="Times New Roman" w:hAnsi="Arial" w:cs="Arial"/>
          <w:lang w:eastAsia="pl-PL"/>
        </w:rPr>
        <w:t xml:space="preserve"> posiadających charakter powszechnej dostępności</w:t>
      </w:r>
      <w:r w:rsidR="00696F2D">
        <w:rPr>
          <w:rFonts w:ascii="Arial" w:eastAsia="Times New Roman" w:hAnsi="Arial" w:cs="Arial"/>
          <w:lang w:eastAsia="pl-PL"/>
        </w:rPr>
        <w:t xml:space="preserve"> obiektu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5A9F20AA" w14:textId="68F915D0" w:rsidR="006E618A" w:rsidRPr="008304C5" w:rsidRDefault="006E618A" w:rsidP="00C41652">
      <w:pPr>
        <w:pStyle w:val="Akapitzlist"/>
        <w:numPr>
          <w:ilvl w:val="0"/>
          <w:numId w:val="1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304C5">
        <w:rPr>
          <w:rFonts w:ascii="Arial" w:eastAsia="Times New Roman" w:hAnsi="Arial" w:cs="Arial"/>
          <w:b/>
          <w:bCs/>
          <w:lang w:eastAsia="pl-PL"/>
        </w:rPr>
        <w:t xml:space="preserve">Budżet </w:t>
      </w:r>
      <w:r w:rsidR="00F52B4E" w:rsidRPr="008304C5">
        <w:rPr>
          <w:rFonts w:ascii="Arial" w:eastAsia="Times New Roman" w:hAnsi="Arial" w:cs="Arial"/>
          <w:b/>
          <w:bCs/>
          <w:lang w:eastAsia="pl-PL"/>
        </w:rPr>
        <w:t>naboru</w:t>
      </w:r>
      <w:r w:rsidRPr="008304C5">
        <w:rPr>
          <w:rFonts w:ascii="Arial" w:eastAsia="Times New Roman" w:hAnsi="Arial" w:cs="Arial"/>
          <w:b/>
          <w:bCs/>
          <w:lang w:eastAsia="pl-PL"/>
        </w:rPr>
        <w:t>:</w:t>
      </w:r>
      <w:r w:rsidRPr="008304C5">
        <w:rPr>
          <w:rFonts w:ascii="Arial" w:eastAsia="Times New Roman" w:hAnsi="Arial" w:cs="Arial"/>
          <w:lang w:eastAsia="pl-PL"/>
        </w:rPr>
        <w:t xml:space="preserve"> </w:t>
      </w:r>
      <w:r w:rsidR="002F46A5">
        <w:rPr>
          <w:rFonts w:ascii="Arial" w:eastAsia="Times New Roman" w:hAnsi="Arial" w:cs="Arial"/>
          <w:lang w:eastAsia="pl-PL"/>
        </w:rPr>
        <w:t>50</w:t>
      </w:r>
      <w:r w:rsidR="00B578A0">
        <w:rPr>
          <w:rFonts w:ascii="Arial" w:eastAsia="Times New Roman" w:hAnsi="Arial" w:cs="Arial"/>
          <w:lang w:eastAsia="pl-PL"/>
        </w:rPr>
        <w:t>0.000,00</w:t>
      </w:r>
      <w:r w:rsidR="008C54B0" w:rsidRPr="008304C5">
        <w:rPr>
          <w:rFonts w:ascii="Arial" w:eastAsia="Times New Roman" w:hAnsi="Arial" w:cs="Arial"/>
          <w:lang w:eastAsia="pl-PL"/>
        </w:rPr>
        <w:t xml:space="preserve"> </w:t>
      </w:r>
      <w:r w:rsidR="00107212" w:rsidRPr="008304C5">
        <w:rPr>
          <w:rFonts w:ascii="Arial" w:eastAsia="Times New Roman" w:hAnsi="Arial" w:cs="Arial"/>
          <w:lang w:eastAsia="pl-PL"/>
        </w:rPr>
        <w:t>zł w formie dotacji</w:t>
      </w:r>
      <w:r w:rsidRPr="008304C5">
        <w:rPr>
          <w:rFonts w:ascii="Arial" w:eastAsia="Times New Roman" w:hAnsi="Arial" w:cs="Arial"/>
          <w:lang w:eastAsia="pl-PL"/>
        </w:rPr>
        <w:t>.</w:t>
      </w:r>
    </w:p>
    <w:p w14:paraId="450C2A61" w14:textId="5FF54A79" w:rsidR="009101B8" w:rsidRPr="009101B8" w:rsidRDefault="00F52B4E" w:rsidP="009101B8">
      <w:pPr>
        <w:pStyle w:val="Akapitzlist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304C5">
        <w:rPr>
          <w:rFonts w:ascii="Arial" w:eastAsia="Times New Roman" w:hAnsi="Arial" w:cs="Arial"/>
          <w:b/>
          <w:bCs/>
          <w:lang w:eastAsia="pl-PL"/>
        </w:rPr>
        <w:t>Kwota dofinansowania</w:t>
      </w:r>
      <w:r w:rsidR="00AA7606" w:rsidRPr="008304C5">
        <w:rPr>
          <w:rFonts w:ascii="Arial" w:eastAsia="Times New Roman" w:hAnsi="Arial" w:cs="Arial"/>
          <w:lang w:eastAsia="pl-PL"/>
        </w:rPr>
        <w:t xml:space="preserve">: </w:t>
      </w:r>
      <w:r w:rsidR="009D5067">
        <w:rPr>
          <w:rFonts w:ascii="Arial" w:eastAsia="Times New Roman" w:hAnsi="Arial" w:cs="Arial"/>
          <w:lang w:eastAsia="pl-PL"/>
        </w:rPr>
        <w:t xml:space="preserve">do </w:t>
      </w:r>
      <w:r w:rsidR="00CC0183">
        <w:rPr>
          <w:rFonts w:ascii="Arial" w:eastAsia="Times New Roman" w:hAnsi="Arial" w:cs="Arial"/>
          <w:lang w:eastAsia="pl-PL"/>
        </w:rPr>
        <w:t>3</w:t>
      </w:r>
      <w:r w:rsidR="006F469F">
        <w:rPr>
          <w:rFonts w:ascii="Arial" w:eastAsia="Times New Roman" w:hAnsi="Arial" w:cs="Arial"/>
          <w:lang w:eastAsia="pl-PL"/>
        </w:rPr>
        <w:t>0</w:t>
      </w:r>
      <w:r w:rsidR="004A20C7">
        <w:rPr>
          <w:rFonts w:ascii="Arial" w:eastAsia="Times New Roman" w:hAnsi="Arial" w:cs="Arial"/>
          <w:lang w:eastAsia="pl-PL"/>
        </w:rPr>
        <w:t>.</w:t>
      </w:r>
      <w:r w:rsidR="009D5067">
        <w:rPr>
          <w:rFonts w:ascii="Arial" w:eastAsia="Times New Roman" w:hAnsi="Arial" w:cs="Arial"/>
          <w:lang w:eastAsia="pl-PL"/>
        </w:rPr>
        <w:t>000,00 zł, lecz nie więcej niż 50% kosztów kwalifikowanych.</w:t>
      </w:r>
    </w:p>
    <w:p w14:paraId="188DB789" w14:textId="77777777" w:rsidR="00AA6213" w:rsidRDefault="00010CBA" w:rsidP="00AA6213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304C5">
        <w:rPr>
          <w:rFonts w:ascii="Arial" w:eastAsia="Times New Roman" w:hAnsi="Arial" w:cs="Arial"/>
          <w:b/>
          <w:bCs/>
          <w:lang w:eastAsia="pl-PL"/>
        </w:rPr>
        <w:t>Beneficjenci:</w:t>
      </w:r>
      <w:r w:rsidRPr="008304C5">
        <w:rPr>
          <w:rFonts w:ascii="Arial" w:eastAsia="Times New Roman" w:hAnsi="Arial" w:cs="Arial"/>
          <w:lang w:eastAsia="pl-PL"/>
        </w:rPr>
        <w:t xml:space="preserve"> </w:t>
      </w:r>
    </w:p>
    <w:p w14:paraId="3B240C26" w14:textId="4A58B1EE" w:rsidR="00010CBA" w:rsidRDefault="00AA6213" w:rsidP="00AA6213">
      <w:pPr>
        <w:pStyle w:val="Akapitzlist"/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Nabór skierowany jest do podmiotów podejmujących się realizacji zadań </w:t>
      </w:r>
      <w:r w:rsidRPr="00AA6213">
        <w:rPr>
          <w:rFonts w:ascii="Arial" w:eastAsia="Times New Roman" w:hAnsi="Arial" w:cs="Arial"/>
          <w:lang w:eastAsia="pl-PL"/>
        </w:rPr>
        <w:t>z zakresu pielęgnacji i konserwacji pomników przyrody oraz utrzymania i zachowania zabytkowych drzewostanów</w:t>
      </w:r>
      <w:r w:rsidR="00696F2D">
        <w:rPr>
          <w:rFonts w:ascii="Arial" w:eastAsia="Times New Roman" w:hAnsi="Arial" w:cs="Arial"/>
          <w:lang w:eastAsia="pl-PL"/>
        </w:rPr>
        <w:t>.</w:t>
      </w:r>
    </w:p>
    <w:p w14:paraId="5E2DD502" w14:textId="77777777" w:rsidR="00AA6213" w:rsidRPr="00AA6213" w:rsidRDefault="00AA6213" w:rsidP="00AA6213">
      <w:pPr>
        <w:pStyle w:val="Akapitzlist"/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B47029" w14:textId="0FBC6FB7" w:rsidR="00E32A3B" w:rsidRDefault="00010CBA" w:rsidP="00314894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304C5">
        <w:rPr>
          <w:rFonts w:ascii="Arial" w:eastAsia="Times New Roman" w:hAnsi="Arial" w:cs="Arial"/>
          <w:b/>
          <w:bCs/>
          <w:lang w:eastAsia="pl-PL"/>
        </w:rPr>
        <w:t>Koszty kwalifikowane:</w:t>
      </w:r>
      <w:r w:rsidRPr="008304C5">
        <w:rPr>
          <w:rFonts w:ascii="Arial" w:eastAsia="Times New Roman" w:hAnsi="Arial" w:cs="Arial"/>
          <w:lang w:eastAsia="pl-PL"/>
        </w:rPr>
        <w:t xml:space="preserve"> </w:t>
      </w:r>
    </w:p>
    <w:p w14:paraId="18A3EDAC" w14:textId="4B167AAC" w:rsidR="00F731B3" w:rsidRDefault="00E948C0" w:rsidP="00CC0FE6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bookmarkStart w:id="4" w:name="_Hlk196730612"/>
      <w:r>
        <w:rPr>
          <w:rFonts w:ascii="Arial" w:eastAsia="Times New Roman" w:hAnsi="Arial" w:cs="Arial"/>
          <w:lang w:eastAsia="pl-PL"/>
        </w:rPr>
        <w:t>Do kosztów kwalifikowanych zalicza się p</w:t>
      </w:r>
      <w:r w:rsidRPr="00E948C0">
        <w:rPr>
          <w:rFonts w:ascii="Arial" w:eastAsia="Times New Roman" w:hAnsi="Arial" w:cs="Arial"/>
          <w:lang w:eastAsia="pl-PL"/>
        </w:rPr>
        <w:t>ielęgnac</w:t>
      </w:r>
      <w:r>
        <w:rPr>
          <w:rFonts w:ascii="Arial" w:eastAsia="Times New Roman" w:hAnsi="Arial" w:cs="Arial"/>
          <w:lang w:eastAsia="pl-PL"/>
        </w:rPr>
        <w:t>ja</w:t>
      </w:r>
      <w:r w:rsidRPr="00E948C0">
        <w:rPr>
          <w:rFonts w:ascii="Arial" w:eastAsia="Times New Roman" w:hAnsi="Arial" w:cs="Arial"/>
          <w:lang w:eastAsia="pl-PL"/>
        </w:rPr>
        <w:t xml:space="preserve"> i konserwacja drzew </w:t>
      </w:r>
      <w:r>
        <w:rPr>
          <w:rFonts w:ascii="Arial" w:eastAsia="Times New Roman" w:hAnsi="Arial" w:cs="Arial"/>
          <w:lang w:eastAsia="pl-PL"/>
        </w:rPr>
        <w:t>oraz z</w:t>
      </w:r>
      <w:r w:rsidRPr="00E948C0">
        <w:rPr>
          <w:rFonts w:ascii="Arial" w:eastAsia="Times New Roman" w:hAnsi="Arial" w:cs="Arial"/>
          <w:lang w:eastAsia="pl-PL"/>
        </w:rPr>
        <w:t>ałożenie wiązań dynamicznych (elastycznych) - prace wykonane metodą alpinistyczną lub za pomocą zwyżki</w:t>
      </w:r>
      <w:r>
        <w:rPr>
          <w:rFonts w:ascii="Arial" w:eastAsia="Times New Roman" w:hAnsi="Arial" w:cs="Arial"/>
          <w:lang w:eastAsia="pl-PL"/>
        </w:rPr>
        <w:t>,</w:t>
      </w:r>
    </w:p>
    <w:p w14:paraId="47355484" w14:textId="00FE2BA9" w:rsidR="003D6FB9" w:rsidRDefault="003D6FB9" w:rsidP="00CC0FE6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Prace powinny być wykonywane poza okresem lęgowym ptaków, tj. w terminie od 16.10.202</w:t>
      </w:r>
      <w:r w:rsidR="002F46A5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 xml:space="preserve"> r.</w:t>
      </w:r>
    </w:p>
    <w:p w14:paraId="5130F697" w14:textId="38D68472" w:rsidR="00314894" w:rsidRPr="00314894" w:rsidRDefault="00E32A3B" w:rsidP="00CC0FE6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2E50B4">
        <w:rPr>
          <w:rFonts w:ascii="Arial" w:eastAsia="Times New Roman" w:hAnsi="Arial" w:cs="Arial"/>
          <w:lang w:eastAsia="pl-PL"/>
        </w:rPr>
        <w:t xml:space="preserve">Koszty kwalifikowane ponoszone w ramach niniejszego naboru stanowią </w:t>
      </w:r>
      <w:r w:rsidRPr="00314894">
        <w:rPr>
          <w:rFonts w:ascii="Arial" w:eastAsia="Times New Roman" w:hAnsi="Arial" w:cs="Arial"/>
          <w:lang w:eastAsia="pl-PL"/>
        </w:rPr>
        <w:t xml:space="preserve">wydatki </w:t>
      </w:r>
      <w:r w:rsidR="00F731B3">
        <w:rPr>
          <w:rFonts w:ascii="Arial" w:eastAsia="Times New Roman" w:hAnsi="Arial" w:cs="Arial"/>
          <w:lang w:eastAsia="pl-PL"/>
        </w:rPr>
        <w:t>nie</w:t>
      </w:r>
      <w:r w:rsidRPr="00314894">
        <w:rPr>
          <w:rFonts w:ascii="Arial" w:eastAsia="Times New Roman" w:hAnsi="Arial" w:cs="Arial"/>
          <w:lang w:eastAsia="pl-PL"/>
        </w:rPr>
        <w:t>inwestycyjne</w:t>
      </w:r>
      <w:r w:rsidR="00F731B3">
        <w:rPr>
          <w:rFonts w:ascii="Arial" w:eastAsia="Times New Roman" w:hAnsi="Arial" w:cs="Arial"/>
          <w:lang w:eastAsia="pl-PL"/>
        </w:rPr>
        <w:t xml:space="preserve"> (bieżące)</w:t>
      </w:r>
      <w:r w:rsidRPr="00314894">
        <w:rPr>
          <w:rFonts w:ascii="Arial" w:eastAsia="Times New Roman" w:hAnsi="Arial" w:cs="Arial"/>
          <w:lang w:eastAsia="pl-PL"/>
        </w:rPr>
        <w:t xml:space="preserve">. </w:t>
      </w:r>
    </w:p>
    <w:bookmarkEnd w:id="4"/>
    <w:p w14:paraId="58FB252A" w14:textId="1CA1CB2C" w:rsidR="006E618A" w:rsidRPr="008304C5" w:rsidRDefault="00ED2A42" w:rsidP="00C41652">
      <w:pPr>
        <w:pStyle w:val="Akapitzlist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304C5">
        <w:rPr>
          <w:rFonts w:ascii="Arial" w:eastAsia="Times New Roman" w:hAnsi="Arial" w:cs="Arial"/>
          <w:b/>
          <w:bCs/>
          <w:lang w:eastAsia="pl-PL"/>
        </w:rPr>
        <w:t>Data rozpoczęcia zadania</w:t>
      </w:r>
      <w:r w:rsidR="00010CBA" w:rsidRPr="008304C5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="00010CBA" w:rsidRPr="008304C5">
        <w:rPr>
          <w:rFonts w:ascii="Arial" w:eastAsia="Times New Roman" w:hAnsi="Arial" w:cs="Arial"/>
          <w:lang w:eastAsia="pl-PL"/>
        </w:rPr>
        <w:t xml:space="preserve">od dnia </w:t>
      </w:r>
      <w:r w:rsidR="003D6FB9">
        <w:rPr>
          <w:rFonts w:ascii="Arial" w:eastAsia="Times New Roman" w:hAnsi="Arial" w:cs="Arial"/>
          <w:lang w:eastAsia="pl-PL"/>
        </w:rPr>
        <w:t>16.10.202</w:t>
      </w:r>
      <w:r w:rsidR="002F46A5">
        <w:rPr>
          <w:rFonts w:ascii="Arial" w:eastAsia="Times New Roman" w:hAnsi="Arial" w:cs="Arial"/>
          <w:lang w:eastAsia="pl-PL"/>
        </w:rPr>
        <w:t>6</w:t>
      </w:r>
      <w:r w:rsidR="003D6FB9">
        <w:rPr>
          <w:rFonts w:ascii="Arial" w:eastAsia="Times New Roman" w:hAnsi="Arial" w:cs="Arial"/>
          <w:lang w:eastAsia="pl-PL"/>
        </w:rPr>
        <w:t xml:space="preserve"> r.</w:t>
      </w:r>
      <w:r w:rsidRPr="008304C5">
        <w:rPr>
          <w:rFonts w:ascii="Arial" w:eastAsia="Times New Roman" w:hAnsi="Arial" w:cs="Arial"/>
          <w:lang w:eastAsia="pl-PL"/>
        </w:rPr>
        <w:t>, przy czym za datę rozpoczęcia rozumie się datę wystawienia pierwszej faktury.</w:t>
      </w:r>
      <w:r w:rsidR="00010CBA" w:rsidRPr="008304C5">
        <w:rPr>
          <w:rFonts w:ascii="Arial" w:eastAsia="Times New Roman" w:hAnsi="Arial" w:cs="Arial"/>
          <w:lang w:eastAsia="pl-PL"/>
        </w:rPr>
        <w:t xml:space="preserve"> </w:t>
      </w:r>
    </w:p>
    <w:p w14:paraId="65EC3D35" w14:textId="10F9A5BB" w:rsidR="00ED2A42" w:rsidRPr="008304C5" w:rsidRDefault="00ED2A42" w:rsidP="00C41652">
      <w:pPr>
        <w:pStyle w:val="Akapitzlist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304C5">
        <w:rPr>
          <w:rFonts w:ascii="Arial" w:eastAsia="Times New Roman" w:hAnsi="Arial" w:cs="Arial"/>
          <w:b/>
          <w:bCs/>
          <w:lang w:eastAsia="pl-PL"/>
        </w:rPr>
        <w:t>Data zakończenia zadania:</w:t>
      </w:r>
      <w:r w:rsidRPr="008304C5">
        <w:rPr>
          <w:rFonts w:ascii="Arial" w:eastAsia="Times New Roman" w:hAnsi="Arial" w:cs="Arial"/>
          <w:lang w:eastAsia="pl-PL"/>
        </w:rPr>
        <w:t xml:space="preserve"> </w:t>
      </w:r>
      <w:r w:rsidRPr="008304C5">
        <w:rPr>
          <w:rFonts w:ascii="Arial" w:eastAsia="Times New Roman" w:hAnsi="Arial" w:cs="Arial"/>
          <w:u w:val="single"/>
          <w:lang w:eastAsia="pl-PL"/>
        </w:rPr>
        <w:t xml:space="preserve">do dnia </w:t>
      </w:r>
      <w:r w:rsidR="002F46A5">
        <w:rPr>
          <w:rFonts w:ascii="Arial" w:eastAsia="Times New Roman" w:hAnsi="Arial" w:cs="Arial"/>
          <w:u w:val="single"/>
          <w:lang w:eastAsia="pl-PL"/>
        </w:rPr>
        <w:t>30</w:t>
      </w:r>
      <w:r w:rsidR="00F731B3">
        <w:rPr>
          <w:rFonts w:ascii="Arial" w:eastAsia="Times New Roman" w:hAnsi="Arial" w:cs="Arial"/>
          <w:u w:val="single"/>
          <w:lang w:eastAsia="pl-PL"/>
        </w:rPr>
        <w:t>.11</w:t>
      </w:r>
      <w:r w:rsidRPr="008304C5">
        <w:rPr>
          <w:rFonts w:ascii="Arial" w:eastAsia="Times New Roman" w:hAnsi="Arial" w:cs="Arial"/>
          <w:u w:val="single"/>
          <w:lang w:eastAsia="pl-PL"/>
        </w:rPr>
        <w:t>.202</w:t>
      </w:r>
      <w:r w:rsidR="002F46A5">
        <w:rPr>
          <w:rFonts w:ascii="Arial" w:eastAsia="Times New Roman" w:hAnsi="Arial" w:cs="Arial"/>
          <w:u w:val="single"/>
          <w:lang w:eastAsia="pl-PL"/>
        </w:rPr>
        <w:t>6</w:t>
      </w:r>
      <w:r w:rsidRPr="008304C5">
        <w:rPr>
          <w:rFonts w:ascii="Arial" w:eastAsia="Times New Roman" w:hAnsi="Arial" w:cs="Arial"/>
          <w:u w:val="single"/>
          <w:lang w:eastAsia="pl-PL"/>
        </w:rPr>
        <w:t xml:space="preserve"> r.</w:t>
      </w:r>
      <w:r w:rsidRPr="008304C5">
        <w:rPr>
          <w:rFonts w:ascii="Arial" w:hAnsi="Arial" w:cs="Arial"/>
        </w:rPr>
        <w:t xml:space="preserve"> </w:t>
      </w:r>
      <w:r w:rsidRPr="008304C5">
        <w:rPr>
          <w:rFonts w:ascii="Arial" w:eastAsia="Times New Roman" w:hAnsi="Arial" w:cs="Arial"/>
          <w:lang w:eastAsia="pl-PL"/>
        </w:rPr>
        <w:t>(termin zakończenia zadania rozumiany jako data sporządzenia protokołu odbioru z Wykonawcą zadania).</w:t>
      </w:r>
    </w:p>
    <w:p w14:paraId="6120D3FA" w14:textId="312AD3A7" w:rsidR="00717460" w:rsidRPr="008304C5" w:rsidRDefault="00717460" w:rsidP="00717460">
      <w:pPr>
        <w:pStyle w:val="Akapitzlist"/>
        <w:numPr>
          <w:ilvl w:val="0"/>
          <w:numId w:val="1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304C5">
        <w:rPr>
          <w:rFonts w:ascii="Arial" w:eastAsia="Times New Roman" w:hAnsi="Arial" w:cs="Arial"/>
          <w:b/>
          <w:bCs/>
          <w:lang w:eastAsia="pl-PL"/>
        </w:rPr>
        <w:t>Data rozliczenia zadania:</w:t>
      </w:r>
      <w:r w:rsidRPr="008304C5">
        <w:rPr>
          <w:rFonts w:ascii="Arial" w:eastAsia="Times New Roman" w:hAnsi="Arial" w:cs="Arial"/>
          <w:lang w:eastAsia="pl-PL"/>
        </w:rPr>
        <w:t xml:space="preserve"> do dnia </w:t>
      </w:r>
      <w:r w:rsidR="002F46A5">
        <w:rPr>
          <w:rFonts w:ascii="Arial" w:eastAsia="Times New Roman" w:hAnsi="Arial" w:cs="Arial"/>
          <w:lang w:eastAsia="pl-PL"/>
        </w:rPr>
        <w:t>07</w:t>
      </w:r>
      <w:r w:rsidRPr="008304C5">
        <w:rPr>
          <w:rFonts w:ascii="Arial" w:eastAsia="Times New Roman" w:hAnsi="Arial" w:cs="Arial"/>
          <w:lang w:eastAsia="pl-PL"/>
        </w:rPr>
        <w:t>.1</w:t>
      </w:r>
      <w:r w:rsidR="00F731B3">
        <w:rPr>
          <w:rFonts w:ascii="Arial" w:eastAsia="Times New Roman" w:hAnsi="Arial" w:cs="Arial"/>
          <w:lang w:eastAsia="pl-PL"/>
        </w:rPr>
        <w:t>2</w:t>
      </w:r>
      <w:r w:rsidRPr="008304C5">
        <w:rPr>
          <w:rFonts w:ascii="Arial" w:eastAsia="Times New Roman" w:hAnsi="Arial" w:cs="Arial"/>
          <w:lang w:eastAsia="pl-PL"/>
        </w:rPr>
        <w:t>.202</w:t>
      </w:r>
      <w:r w:rsidR="002F46A5">
        <w:rPr>
          <w:rFonts w:ascii="Arial" w:eastAsia="Times New Roman" w:hAnsi="Arial" w:cs="Arial"/>
          <w:lang w:eastAsia="pl-PL"/>
        </w:rPr>
        <w:t>6</w:t>
      </w:r>
      <w:r w:rsidRPr="008304C5">
        <w:rPr>
          <w:rFonts w:ascii="Arial" w:eastAsia="Times New Roman" w:hAnsi="Arial" w:cs="Arial"/>
          <w:lang w:eastAsia="pl-PL"/>
        </w:rPr>
        <w:t xml:space="preserve"> r.</w:t>
      </w:r>
    </w:p>
    <w:p w14:paraId="4E96CCE0" w14:textId="7AF6D53E" w:rsidR="00B31010" w:rsidRPr="008304C5" w:rsidRDefault="00764F9F" w:rsidP="00B31010">
      <w:pPr>
        <w:pStyle w:val="Akapitzlist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304C5">
        <w:rPr>
          <w:rFonts w:ascii="Arial" w:eastAsia="Times New Roman" w:hAnsi="Arial" w:cs="Arial"/>
          <w:b/>
          <w:bCs/>
          <w:lang w:eastAsia="pl-PL"/>
        </w:rPr>
        <w:t>Termin naboru wniosków</w:t>
      </w:r>
      <w:r w:rsidRPr="008304C5">
        <w:rPr>
          <w:rFonts w:ascii="Arial" w:eastAsia="Times New Roman" w:hAnsi="Arial" w:cs="Arial"/>
          <w:lang w:eastAsia="pl-PL"/>
        </w:rPr>
        <w:t xml:space="preserve"> od dnia </w:t>
      </w:r>
      <w:r w:rsidR="002F46A5">
        <w:rPr>
          <w:rFonts w:ascii="Arial" w:eastAsia="Times New Roman" w:hAnsi="Arial" w:cs="Arial"/>
          <w:u w:val="single"/>
          <w:lang w:eastAsia="pl-PL"/>
        </w:rPr>
        <w:t>02.03.2026</w:t>
      </w:r>
      <w:r w:rsidRPr="008304C5">
        <w:rPr>
          <w:rFonts w:ascii="Arial" w:eastAsia="Times New Roman" w:hAnsi="Arial" w:cs="Arial"/>
          <w:u w:val="single"/>
          <w:lang w:eastAsia="pl-PL"/>
        </w:rPr>
        <w:t xml:space="preserve"> r. do dnia </w:t>
      </w:r>
      <w:r w:rsidR="003650F1">
        <w:rPr>
          <w:rFonts w:ascii="Arial" w:eastAsia="Times New Roman" w:hAnsi="Arial" w:cs="Arial"/>
          <w:u w:val="single"/>
          <w:lang w:eastAsia="pl-PL"/>
        </w:rPr>
        <w:t>31</w:t>
      </w:r>
      <w:r w:rsidR="00AD7793">
        <w:rPr>
          <w:rFonts w:ascii="Arial" w:eastAsia="Times New Roman" w:hAnsi="Arial" w:cs="Arial"/>
          <w:u w:val="single"/>
          <w:lang w:eastAsia="pl-PL"/>
        </w:rPr>
        <w:t>.0</w:t>
      </w:r>
      <w:r w:rsidR="009578C2">
        <w:rPr>
          <w:rFonts w:ascii="Arial" w:eastAsia="Times New Roman" w:hAnsi="Arial" w:cs="Arial"/>
          <w:u w:val="single"/>
          <w:lang w:eastAsia="pl-PL"/>
        </w:rPr>
        <w:t>3</w:t>
      </w:r>
      <w:r w:rsidRPr="008304C5">
        <w:rPr>
          <w:rFonts w:ascii="Arial" w:eastAsia="Times New Roman" w:hAnsi="Arial" w:cs="Arial"/>
          <w:u w:val="single"/>
          <w:lang w:eastAsia="pl-PL"/>
        </w:rPr>
        <w:t>.202</w:t>
      </w:r>
      <w:r w:rsidR="009578C2">
        <w:rPr>
          <w:rFonts w:ascii="Arial" w:eastAsia="Times New Roman" w:hAnsi="Arial" w:cs="Arial"/>
          <w:u w:val="single"/>
          <w:lang w:eastAsia="pl-PL"/>
        </w:rPr>
        <w:t>6</w:t>
      </w:r>
      <w:r w:rsidRPr="008304C5">
        <w:rPr>
          <w:rFonts w:ascii="Arial" w:eastAsia="Times New Roman" w:hAnsi="Arial" w:cs="Arial"/>
          <w:u w:val="single"/>
          <w:lang w:eastAsia="pl-PL"/>
        </w:rPr>
        <w:t xml:space="preserve"> r.</w:t>
      </w:r>
    </w:p>
    <w:p w14:paraId="3A75FFA4" w14:textId="347FED9D" w:rsidR="00FB651F" w:rsidRDefault="00FB651F" w:rsidP="00C41652">
      <w:pPr>
        <w:pStyle w:val="Akapitzlist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38296C">
        <w:rPr>
          <w:rFonts w:ascii="Arial" w:eastAsia="Times New Roman" w:hAnsi="Arial" w:cs="Arial"/>
          <w:b/>
          <w:bCs/>
          <w:lang w:eastAsia="pl-PL"/>
        </w:rPr>
        <w:t>Szczegółowe informacje</w:t>
      </w:r>
      <w:r w:rsidRPr="008304C5">
        <w:rPr>
          <w:rFonts w:ascii="Arial" w:eastAsia="Times New Roman" w:hAnsi="Arial" w:cs="Arial"/>
          <w:lang w:eastAsia="pl-PL"/>
        </w:rPr>
        <w:t xml:space="preserve"> dotyczące naboru, m.in. spos</w:t>
      </w:r>
      <w:r w:rsidR="00290E96" w:rsidRPr="008304C5">
        <w:rPr>
          <w:rFonts w:ascii="Arial" w:eastAsia="Times New Roman" w:hAnsi="Arial" w:cs="Arial"/>
          <w:lang w:eastAsia="pl-PL"/>
        </w:rPr>
        <w:t>ób</w:t>
      </w:r>
      <w:r w:rsidRPr="008304C5">
        <w:rPr>
          <w:rFonts w:ascii="Arial" w:eastAsia="Times New Roman" w:hAnsi="Arial" w:cs="Arial"/>
          <w:lang w:eastAsia="pl-PL"/>
        </w:rPr>
        <w:t xml:space="preserve"> naboru wniosków</w:t>
      </w:r>
      <w:r w:rsidR="00290E96" w:rsidRPr="008304C5">
        <w:rPr>
          <w:rFonts w:ascii="Arial" w:eastAsia="Times New Roman" w:hAnsi="Arial" w:cs="Arial"/>
          <w:lang w:eastAsia="pl-PL"/>
        </w:rPr>
        <w:t xml:space="preserve"> i ich rozpatrywania </w:t>
      </w:r>
      <w:r w:rsidR="00E67D79" w:rsidRPr="008304C5">
        <w:rPr>
          <w:rFonts w:ascii="Arial" w:eastAsia="Times New Roman" w:hAnsi="Arial" w:cs="Arial"/>
          <w:lang w:eastAsia="pl-PL"/>
        </w:rPr>
        <w:t xml:space="preserve">oraz Szczegółowe kryteria wyboru wniosków </w:t>
      </w:r>
      <w:r w:rsidR="00290E96" w:rsidRPr="008304C5">
        <w:rPr>
          <w:rFonts w:ascii="Arial" w:eastAsia="Times New Roman" w:hAnsi="Arial" w:cs="Arial"/>
          <w:lang w:eastAsia="pl-PL"/>
        </w:rPr>
        <w:t xml:space="preserve">określa </w:t>
      </w:r>
      <w:r w:rsidR="00290E96" w:rsidRPr="008304C5">
        <w:rPr>
          <w:rFonts w:ascii="Arial" w:eastAsia="Times New Roman" w:hAnsi="Arial" w:cs="Arial"/>
          <w:i/>
          <w:iCs/>
          <w:lang w:eastAsia="pl-PL"/>
        </w:rPr>
        <w:t>Regulamin naboru wniosków</w:t>
      </w:r>
      <w:r w:rsidR="00290E96" w:rsidRPr="008304C5">
        <w:rPr>
          <w:rFonts w:ascii="Arial" w:eastAsia="Times New Roman" w:hAnsi="Arial" w:cs="Arial"/>
          <w:lang w:eastAsia="pl-PL"/>
        </w:rPr>
        <w:t>, który stanowi załącznik do niniejszego ogłoszenia.</w:t>
      </w:r>
    </w:p>
    <w:p w14:paraId="75642D17" w14:textId="77777777" w:rsidR="00177625" w:rsidRDefault="00177625" w:rsidP="00177625">
      <w:p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F9202EE" w14:textId="77777777" w:rsidR="00177625" w:rsidRPr="00177625" w:rsidRDefault="00177625" w:rsidP="00177625">
      <w:p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7C4787D" w14:textId="2DF547F4" w:rsidR="00E320F5" w:rsidRPr="00E320F5" w:rsidRDefault="00E320F5" w:rsidP="00C41652">
      <w:pPr>
        <w:pStyle w:val="Akapitzlist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lastRenderedPageBreak/>
        <w:t>Załączniki:</w:t>
      </w:r>
    </w:p>
    <w:p w14:paraId="54B533BC" w14:textId="2B2733DC" w:rsidR="00E320F5" w:rsidRPr="00E320F5" w:rsidRDefault="00E320F5" w:rsidP="00E320F5">
      <w:pPr>
        <w:pStyle w:val="Akapitzlist"/>
        <w:numPr>
          <w:ilvl w:val="0"/>
          <w:numId w:val="13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320F5">
        <w:rPr>
          <w:rFonts w:ascii="Arial" w:eastAsia="Times New Roman" w:hAnsi="Arial" w:cs="Arial"/>
          <w:lang w:eastAsia="pl-PL"/>
        </w:rPr>
        <w:t>Regulamin naboru wniosków o dofinansowanie w formie dotacji w trybie konkursowym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320F5">
        <w:rPr>
          <w:rFonts w:ascii="Arial" w:eastAsia="Times New Roman" w:hAnsi="Arial" w:cs="Arial"/>
          <w:lang w:eastAsia="pl-PL"/>
        </w:rPr>
        <w:t>na zadania z</w:t>
      </w:r>
      <w:r w:rsidR="00F731B3">
        <w:rPr>
          <w:rFonts w:ascii="Arial" w:eastAsia="Times New Roman" w:hAnsi="Arial" w:cs="Arial"/>
          <w:lang w:eastAsia="pl-PL"/>
        </w:rPr>
        <w:t xml:space="preserve"> </w:t>
      </w:r>
      <w:r w:rsidR="00F731B3" w:rsidRPr="009101B8">
        <w:rPr>
          <w:rFonts w:ascii="Arial" w:eastAsia="Times New Roman" w:hAnsi="Arial" w:cs="Arial"/>
          <w:lang w:eastAsia="pl-PL"/>
        </w:rPr>
        <w:t xml:space="preserve">zakresu </w:t>
      </w:r>
      <w:r w:rsidR="00F731B3" w:rsidRPr="00ED6D66">
        <w:rPr>
          <w:rFonts w:ascii="Arial" w:eastAsia="Times New Roman" w:hAnsi="Arial" w:cs="Arial"/>
          <w:lang w:eastAsia="pl-PL"/>
        </w:rPr>
        <w:t>pielęgnacji i konserwacji pomników przyrody</w:t>
      </w:r>
      <w:r w:rsidR="00F731B3">
        <w:rPr>
          <w:rFonts w:ascii="Arial" w:eastAsia="Times New Roman" w:hAnsi="Arial" w:cs="Arial"/>
          <w:lang w:eastAsia="pl-PL"/>
        </w:rPr>
        <w:t xml:space="preserve"> </w:t>
      </w:r>
      <w:r w:rsidR="00F731B3" w:rsidRPr="00ED6D66">
        <w:rPr>
          <w:rFonts w:ascii="Arial" w:eastAsia="Times New Roman" w:hAnsi="Arial" w:cs="Arial"/>
          <w:lang w:eastAsia="pl-PL"/>
        </w:rPr>
        <w:t>oraz utrzymania i zachowania zabytkowych drzewostanów</w:t>
      </w:r>
      <w:r w:rsidRPr="00E320F5">
        <w:rPr>
          <w:rFonts w:ascii="Arial" w:eastAsia="Times New Roman" w:hAnsi="Arial" w:cs="Arial"/>
          <w:lang w:eastAsia="pl-PL"/>
        </w:rPr>
        <w:t>,</w:t>
      </w:r>
    </w:p>
    <w:p w14:paraId="468E9D2C" w14:textId="47A8CCD9" w:rsidR="00E320F5" w:rsidRPr="00E320F5" w:rsidRDefault="00E320F5" w:rsidP="00E320F5">
      <w:pPr>
        <w:pStyle w:val="Akapitzlist"/>
        <w:numPr>
          <w:ilvl w:val="0"/>
          <w:numId w:val="13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320F5">
        <w:rPr>
          <w:rFonts w:ascii="Arial" w:eastAsia="Times New Roman" w:hAnsi="Arial" w:cs="Arial"/>
          <w:lang w:eastAsia="pl-PL"/>
        </w:rPr>
        <w:t xml:space="preserve">Wzór wniosku o </w:t>
      </w:r>
      <w:r>
        <w:rPr>
          <w:rFonts w:ascii="Arial" w:eastAsia="Times New Roman" w:hAnsi="Arial" w:cs="Arial"/>
          <w:lang w:eastAsia="pl-PL"/>
        </w:rPr>
        <w:t>dotację</w:t>
      </w:r>
      <w:r w:rsidRPr="00E320F5">
        <w:rPr>
          <w:rFonts w:ascii="Arial" w:eastAsia="Times New Roman" w:hAnsi="Arial" w:cs="Arial"/>
          <w:lang w:eastAsia="pl-PL"/>
        </w:rPr>
        <w:t xml:space="preserve"> </w:t>
      </w:r>
      <w:r w:rsidRPr="00E320F5">
        <w:rPr>
          <w:rFonts w:ascii="Arial" w:eastAsia="Times New Roman" w:hAnsi="Arial" w:cs="Arial"/>
          <w:b/>
          <w:bCs/>
          <w:lang w:eastAsia="pl-PL"/>
        </w:rPr>
        <w:t>(W-</w:t>
      </w:r>
      <w:r w:rsidR="00F731B3">
        <w:rPr>
          <w:rFonts w:ascii="Arial" w:eastAsia="Times New Roman" w:hAnsi="Arial" w:cs="Arial"/>
          <w:b/>
          <w:bCs/>
          <w:lang w:eastAsia="pl-PL"/>
        </w:rPr>
        <w:t>OP</w:t>
      </w:r>
      <w:r w:rsidRPr="00E320F5">
        <w:rPr>
          <w:rFonts w:ascii="Arial" w:eastAsia="Times New Roman" w:hAnsi="Arial" w:cs="Arial"/>
          <w:b/>
          <w:bCs/>
          <w:lang w:eastAsia="pl-PL"/>
        </w:rPr>
        <w:t>)</w:t>
      </w:r>
    </w:p>
    <w:p w14:paraId="24EDB8F5" w14:textId="77777777" w:rsidR="00E320F5" w:rsidRPr="00E320F5" w:rsidRDefault="00E320F5" w:rsidP="00E320F5">
      <w:pPr>
        <w:pStyle w:val="Akapitzlist"/>
        <w:numPr>
          <w:ilvl w:val="0"/>
          <w:numId w:val="13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320F5">
        <w:rPr>
          <w:rFonts w:ascii="Arial" w:eastAsia="Times New Roman" w:hAnsi="Arial" w:cs="Arial"/>
          <w:lang w:eastAsia="pl-PL"/>
        </w:rPr>
        <w:t>Wzór Harmonogramu finansowo-rzeczowego,</w:t>
      </w:r>
    </w:p>
    <w:p w14:paraId="409A2852" w14:textId="30941DBB" w:rsidR="00E320F5" w:rsidRDefault="00E320F5" w:rsidP="00E320F5">
      <w:pPr>
        <w:pStyle w:val="Akapitzlist"/>
        <w:numPr>
          <w:ilvl w:val="0"/>
          <w:numId w:val="13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320F5">
        <w:rPr>
          <w:rFonts w:ascii="Arial" w:eastAsia="Times New Roman" w:hAnsi="Arial" w:cs="Arial"/>
          <w:lang w:eastAsia="pl-PL"/>
        </w:rPr>
        <w:t xml:space="preserve">Wzór Umowy </w:t>
      </w:r>
      <w:r>
        <w:rPr>
          <w:rFonts w:ascii="Arial" w:eastAsia="Times New Roman" w:hAnsi="Arial" w:cs="Arial"/>
          <w:lang w:eastAsia="pl-PL"/>
        </w:rPr>
        <w:t>dotacji,</w:t>
      </w:r>
    </w:p>
    <w:p w14:paraId="06BE55E6" w14:textId="709EB671" w:rsidR="008F571D" w:rsidRPr="00E320F5" w:rsidRDefault="008F571D" w:rsidP="00E320F5">
      <w:pPr>
        <w:pStyle w:val="Akapitzlist"/>
        <w:numPr>
          <w:ilvl w:val="0"/>
          <w:numId w:val="13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Wniosku o płatność,</w:t>
      </w:r>
    </w:p>
    <w:p w14:paraId="7509B43E" w14:textId="5648A943" w:rsidR="00E320F5" w:rsidRPr="00E320F5" w:rsidRDefault="00E320F5" w:rsidP="00E320F5">
      <w:pPr>
        <w:pStyle w:val="Akapitzlist"/>
        <w:numPr>
          <w:ilvl w:val="0"/>
          <w:numId w:val="13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320F5">
        <w:rPr>
          <w:rFonts w:ascii="Arial" w:eastAsia="Times New Roman" w:hAnsi="Arial" w:cs="Arial"/>
          <w:lang w:eastAsia="pl-PL"/>
        </w:rPr>
        <w:t>Wzór Rozliczenia</w:t>
      </w:r>
      <w:r w:rsidR="008F571D">
        <w:rPr>
          <w:rFonts w:ascii="Arial" w:eastAsia="Times New Roman" w:hAnsi="Arial" w:cs="Arial"/>
          <w:lang w:eastAsia="pl-PL"/>
        </w:rPr>
        <w:t xml:space="preserve"> </w:t>
      </w:r>
      <w:r w:rsidR="008F571D" w:rsidRPr="008F571D">
        <w:rPr>
          <w:rFonts w:ascii="Arial" w:eastAsia="Times New Roman" w:hAnsi="Arial" w:cs="Arial"/>
          <w:lang w:eastAsia="pl-PL"/>
        </w:rPr>
        <w:t>finansowego zrealizowanego zakresu zadania</w:t>
      </w:r>
      <w:r w:rsidRPr="00E320F5">
        <w:rPr>
          <w:rFonts w:ascii="Arial" w:eastAsia="Times New Roman" w:hAnsi="Arial" w:cs="Arial"/>
          <w:lang w:eastAsia="pl-PL"/>
        </w:rPr>
        <w:t>,</w:t>
      </w:r>
    </w:p>
    <w:p w14:paraId="35D3D516" w14:textId="55B1BCFD" w:rsidR="004C3814" w:rsidRDefault="00E320F5" w:rsidP="00C41652">
      <w:pPr>
        <w:pStyle w:val="Akapitzlist"/>
        <w:numPr>
          <w:ilvl w:val="0"/>
          <w:numId w:val="13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Dokumenty dotyczące oznakowania zadania – do pobrania </w:t>
      </w:r>
      <w:hyperlink r:id="rId7" w:history="1">
        <w:r w:rsidRPr="00E320F5">
          <w:rPr>
            <w:rStyle w:val="Hipercze"/>
            <w:rFonts w:ascii="Arial" w:eastAsia="Times New Roman" w:hAnsi="Arial" w:cs="Arial"/>
            <w:lang w:eastAsia="pl-PL"/>
          </w:rPr>
          <w:t>tutaj</w:t>
        </w:r>
      </w:hyperlink>
      <w:r>
        <w:rPr>
          <w:rFonts w:ascii="Arial" w:eastAsia="Times New Roman" w:hAnsi="Arial" w:cs="Arial"/>
          <w:lang w:eastAsia="pl-PL"/>
        </w:rPr>
        <w:t xml:space="preserve"> (w zakładce WZORY WNIOSKÓW &gt; DOKUMENTY)</w:t>
      </w:r>
      <w:r w:rsidR="008F571D">
        <w:rPr>
          <w:rFonts w:ascii="Arial" w:eastAsia="Times New Roman" w:hAnsi="Arial" w:cs="Arial"/>
          <w:lang w:eastAsia="pl-PL"/>
        </w:rPr>
        <w:t>,</w:t>
      </w:r>
    </w:p>
    <w:p w14:paraId="269414A9" w14:textId="3BFCB80A" w:rsidR="008F571D" w:rsidRPr="00F731B3" w:rsidRDefault="008F571D" w:rsidP="00C41652">
      <w:pPr>
        <w:pStyle w:val="Akapitzlist"/>
        <w:numPr>
          <w:ilvl w:val="0"/>
          <w:numId w:val="13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Dokumenty dotyczące pomocy publicznej – do pobrania </w:t>
      </w:r>
      <w:hyperlink r:id="rId8" w:history="1">
        <w:r w:rsidRPr="008F571D">
          <w:rPr>
            <w:rStyle w:val="Hipercze"/>
            <w:rFonts w:ascii="Arial" w:eastAsia="Times New Roman" w:hAnsi="Arial" w:cs="Arial"/>
            <w:lang w:eastAsia="pl-PL"/>
          </w:rPr>
          <w:t>tutaj</w:t>
        </w:r>
      </w:hyperlink>
      <w:r>
        <w:rPr>
          <w:rFonts w:ascii="Arial" w:eastAsia="Times New Roman" w:hAnsi="Arial" w:cs="Arial"/>
          <w:lang w:eastAsia="pl-PL"/>
        </w:rPr>
        <w:t xml:space="preserve"> (</w:t>
      </w:r>
      <w:r w:rsidRPr="008F571D">
        <w:rPr>
          <w:rFonts w:ascii="Arial" w:eastAsia="Times New Roman" w:hAnsi="Arial" w:cs="Arial"/>
          <w:lang w:eastAsia="pl-PL"/>
        </w:rPr>
        <w:t xml:space="preserve">w zakładce WZORY WNIOSKÓW &gt; </w:t>
      </w:r>
      <w:r>
        <w:rPr>
          <w:rFonts w:ascii="Arial" w:eastAsia="Times New Roman" w:hAnsi="Arial" w:cs="Arial"/>
          <w:lang w:eastAsia="pl-PL"/>
        </w:rPr>
        <w:t>DODATKOWE ZAŁĄCZNIKI</w:t>
      </w:r>
      <w:r w:rsidRPr="008F571D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.</w:t>
      </w:r>
    </w:p>
    <w:sectPr w:rsidR="008F571D" w:rsidRPr="00F7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083B" w14:textId="77777777" w:rsidR="00675B7D" w:rsidRDefault="00675B7D" w:rsidP="00675B7D">
      <w:pPr>
        <w:spacing w:after="0" w:line="240" w:lineRule="auto"/>
      </w:pPr>
      <w:r>
        <w:separator/>
      </w:r>
    </w:p>
  </w:endnote>
  <w:endnote w:type="continuationSeparator" w:id="0">
    <w:p w14:paraId="2D80FDEA" w14:textId="77777777" w:rsidR="00675B7D" w:rsidRDefault="00675B7D" w:rsidP="0067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01A2" w14:textId="77777777" w:rsidR="00675B7D" w:rsidRDefault="00675B7D" w:rsidP="00675B7D">
      <w:pPr>
        <w:spacing w:after="0" w:line="240" w:lineRule="auto"/>
      </w:pPr>
      <w:r>
        <w:separator/>
      </w:r>
    </w:p>
  </w:footnote>
  <w:footnote w:type="continuationSeparator" w:id="0">
    <w:p w14:paraId="56B0D79D" w14:textId="77777777" w:rsidR="00675B7D" w:rsidRDefault="00675B7D" w:rsidP="0067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137"/>
    <w:multiLevelType w:val="hybridMultilevel"/>
    <w:tmpl w:val="3DC890C0"/>
    <w:lvl w:ilvl="0" w:tplc="64D489A6">
      <w:numFmt w:val="bullet"/>
      <w:lvlText w:val="•"/>
      <w:lvlJc w:val="left"/>
      <w:pPr>
        <w:ind w:left="105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17891BF4"/>
    <w:multiLevelType w:val="hybridMultilevel"/>
    <w:tmpl w:val="A922EE56"/>
    <w:lvl w:ilvl="0" w:tplc="04150011">
      <w:start w:val="1"/>
      <w:numFmt w:val="decimal"/>
      <w:lvlText w:val="%1)"/>
      <w:lvlJc w:val="left"/>
      <w:pPr>
        <w:ind w:left="1419" w:hanging="360"/>
      </w:pPr>
    </w:lvl>
    <w:lvl w:ilvl="1" w:tplc="04150019" w:tentative="1">
      <w:start w:val="1"/>
      <w:numFmt w:val="lowerLetter"/>
      <w:lvlText w:val="%2."/>
      <w:lvlJc w:val="left"/>
      <w:pPr>
        <w:ind w:left="2139" w:hanging="360"/>
      </w:pPr>
    </w:lvl>
    <w:lvl w:ilvl="2" w:tplc="0415001B" w:tentative="1">
      <w:start w:val="1"/>
      <w:numFmt w:val="lowerRoman"/>
      <w:lvlText w:val="%3."/>
      <w:lvlJc w:val="right"/>
      <w:pPr>
        <w:ind w:left="2859" w:hanging="180"/>
      </w:pPr>
    </w:lvl>
    <w:lvl w:ilvl="3" w:tplc="0415000F" w:tentative="1">
      <w:start w:val="1"/>
      <w:numFmt w:val="decimal"/>
      <w:lvlText w:val="%4."/>
      <w:lvlJc w:val="left"/>
      <w:pPr>
        <w:ind w:left="3579" w:hanging="360"/>
      </w:pPr>
    </w:lvl>
    <w:lvl w:ilvl="4" w:tplc="04150019" w:tentative="1">
      <w:start w:val="1"/>
      <w:numFmt w:val="lowerLetter"/>
      <w:lvlText w:val="%5."/>
      <w:lvlJc w:val="left"/>
      <w:pPr>
        <w:ind w:left="4299" w:hanging="360"/>
      </w:pPr>
    </w:lvl>
    <w:lvl w:ilvl="5" w:tplc="0415001B" w:tentative="1">
      <w:start w:val="1"/>
      <w:numFmt w:val="lowerRoman"/>
      <w:lvlText w:val="%6."/>
      <w:lvlJc w:val="right"/>
      <w:pPr>
        <w:ind w:left="5019" w:hanging="180"/>
      </w:pPr>
    </w:lvl>
    <w:lvl w:ilvl="6" w:tplc="0415000F" w:tentative="1">
      <w:start w:val="1"/>
      <w:numFmt w:val="decimal"/>
      <w:lvlText w:val="%7."/>
      <w:lvlJc w:val="left"/>
      <w:pPr>
        <w:ind w:left="5739" w:hanging="360"/>
      </w:pPr>
    </w:lvl>
    <w:lvl w:ilvl="7" w:tplc="04150019" w:tentative="1">
      <w:start w:val="1"/>
      <w:numFmt w:val="lowerLetter"/>
      <w:lvlText w:val="%8."/>
      <w:lvlJc w:val="left"/>
      <w:pPr>
        <w:ind w:left="6459" w:hanging="360"/>
      </w:pPr>
    </w:lvl>
    <w:lvl w:ilvl="8" w:tplc="0415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" w15:restartNumberingAfterBreak="0">
    <w:nsid w:val="200D4BDE"/>
    <w:multiLevelType w:val="hybridMultilevel"/>
    <w:tmpl w:val="A90A70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3588C"/>
    <w:multiLevelType w:val="hybridMultilevel"/>
    <w:tmpl w:val="EA8E0FD8"/>
    <w:lvl w:ilvl="0" w:tplc="234097E4">
      <w:start w:val="1"/>
      <w:numFmt w:val="decimal"/>
      <w:pStyle w:val="Styl2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E607ED"/>
    <w:multiLevelType w:val="multilevel"/>
    <w:tmpl w:val="BDA4D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F59FB"/>
    <w:multiLevelType w:val="multilevel"/>
    <w:tmpl w:val="89D2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347667"/>
    <w:multiLevelType w:val="hybridMultilevel"/>
    <w:tmpl w:val="55D43012"/>
    <w:lvl w:ilvl="0" w:tplc="58ECC65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0404C"/>
    <w:multiLevelType w:val="multilevel"/>
    <w:tmpl w:val="85DE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03872"/>
    <w:multiLevelType w:val="hybridMultilevel"/>
    <w:tmpl w:val="7C7E539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655651D2"/>
    <w:multiLevelType w:val="hybridMultilevel"/>
    <w:tmpl w:val="474237BE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712865A5"/>
    <w:multiLevelType w:val="hybridMultilevel"/>
    <w:tmpl w:val="461E60C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97216034">
    <w:abstractNumId w:val="4"/>
  </w:num>
  <w:num w:numId="2" w16cid:durableId="1432430936">
    <w:abstractNumId w:val="8"/>
  </w:num>
  <w:num w:numId="3" w16cid:durableId="368654151">
    <w:abstractNumId w:val="5"/>
  </w:num>
  <w:num w:numId="4" w16cid:durableId="781070380">
    <w:abstractNumId w:val="7"/>
  </w:num>
  <w:num w:numId="5" w16cid:durableId="1001929183">
    <w:abstractNumId w:val="3"/>
  </w:num>
  <w:num w:numId="6" w16cid:durableId="2028601360">
    <w:abstractNumId w:val="3"/>
    <w:lvlOverride w:ilvl="0">
      <w:startOverride w:val="1"/>
    </w:lvlOverride>
  </w:num>
  <w:num w:numId="7" w16cid:durableId="1051073925">
    <w:abstractNumId w:val="6"/>
  </w:num>
  <w:num w:numId="8" w16cid:durableId="233515566">
    <w:abstractNumId w:val="10"/>
  </w:num>
  <w:num w:numId="9" w16cid:durableId="1442920228">
    <w:abstractNumId w:val="1"/>
  </w:num>
  <w:num w:numId="10" w16cid:durableId="1508592672">
    <w:abstractNumId w:val="0"/>
  </w:num>
  <w:num w:numId="11" w16cid:durableId="575827343">
    <w:abstractNumId w:val="9"/>
  </w:num>
  <w:num w:numId="12" w16cid:durableId="927425080">
    <w:abstractNumId w:val="11"/>
  </w:num>
  <w:num w:numId="13" w16cid:durableId="1191144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8A"/>
    <w:rsid w:val="00010CBA"/>
    <w:rsid w:val="000A2F77"/>
    <w:rsid w:val="000F0DAB"/>
    <w:rsid w:val="00107212"/>
    <w:rsid w:val="00126253"/>
    <w:rsid w:val="00130483"/>
    <w:rsid w:val="00177625"/>
    <w:rsid w:val="00177CAF"/>
    <w:rsid w:val="0019497F"/>
    <w:rsid w:val="001977D7"/>
    <w:rsid w:val="001A4689"/>
    <w:rsid w:val="001B506C"/>
    <w:rsid w:val="001E6EC3"/>
    <w:rsid w:val="001F75AA"/>
    <w:rsid w:val="00286924"/>
    <w:rsid w:val="00290E96"/>
    <w:rsid w:val="002A51D2"/>
    <w:rsid w:val="002E50B4"/>
    <w:rsid w:val="002E5F17"/>
    <w:rsid w:val="002F46A5"/>
    <w:rsid w:val="00301E3C"/>
    <w:rsid w:val="00314894"/>
    <w:rsid w:val="0036477A"/>
    <w:rsid w:val="003650F1"/>
    <w:rsid w:val="003751BA"/>
    <w:rsid w:val="00381057"/>
    <w:rsid w:val="0038296C"/>
    <w:rsid w:val="00383401"/>
    <w:rsid w:val="00384F8F"/>
    <w:rsid w:val="003D6FB9"/>
    <w:rsid w:val="00412421"/>
    <w:rsid w:val="004921CF"/>
    <w:rsid w:val="004A20C7"/>
    <w:rsid w:val="004C3814"/>
    <w:rsid w:val="004E68C1"/>
    <w:rsid w:val="00543F8D"/>
    <w:rsid w:val="005472DF"/>
    <w:rsid w:val="00615CE9"/>
    <w:rsid w:val="00634549"/>
    <w:rsid w:val="006555E4"/>
    <w:rsid w:val="00675B7D"/>
    <w:rsid w:val="0069146B"/>
    <w:rsid w:val="00696F2D"/>
    <w:rsid w:val="006E618A"/>
    <w:rsid w:val="006E70AD"/>
    <w:rsid w:val="006F0B3C"/>
    <w:rsid w:val="006F469F"/>
    <w:rsid w:val="006F4FCA"/>
    <w:rsid w:val="00717460"/>
    <w:rsid w:val="00762D05"/>
    <w:rsid w:val="00764F9F"/>
    <w:rsid w:val="007769EB"/>
    <w:rsid w:val="00780C1D"/>
    <w:rsid w:val="00791750"/>
    <w:rsid w:val="007A03E8"/>
    <w:rsid w:val="007A3873"/>
    <w:rsid w:val="007B4250"/>
    <w:rsid w:val="00817656"/>
    <w:rsid w:val="008304C5"/>
    <w:rsid w:val="00853C80"/>
    <w:rsid w:val="00873C82"/>
    <w:rsid w:val="008B6162"/>
    <w:rsid w:val="008C54B0"/>
    <w:rsid w:val="008D43C8"/>
    <w:rsid w:val="008F571D"/>
    <w:rsid w:val="009101B8"/>
    <w:rsid w:val="009578C2"/>
    <w:rsid w:val="00964EF2"/>
    <w:rsid w:val="00970102"/>
    <w:rsid w:val="00977BB1"/>
    <w:rsid w:val="009A776F"/>
    <w:rsid w:val="009B2EE6"/>
    <w:rsid w:val="009B324D"/>
    <w:rsid w:val="009C0E68"/>
    <w:rsid w:val="009D5067"/>
    <w:rsid w:val="00A23F11"/>
    <w:rsid w:val="00A430D7"/>
    <w:rsid w:val="00A5175E"/>
    <w:rsid w:val="00A61408"/>
    <w:rsid w:val="00A759AE"/>
    <w:rsid w:val="00A82AA8"/>
    <w:rsid w:val="00A90470"/>
    <w:rsid w:val="00A91E9B"/>
    <w:rsid w:val="00AA3F82"/>
    <w:rsid w:val="00AA6213"/>
    <w:rsid w:val="00AA7606"/>
    <w:rsid w:val="00AC4ACB"/>
    <w:rsid w:val="00AC61DF"/>
    <w:rsid w:val="00AD0A4C"/>
    <w:rsid w:val="00AD7793"/>
    <w:rsid w:val="00B023CF"/>
    <w:rsid w:val="00B14B4A"/>
    <w:rsid w:val="00B20D18"/>
    <w:rsid w:val="00B245B0"/>
    <w:rsid w:val="00B31010"/>
    <w:rsid w:val="00B57541"/>
    <w:rsid w:val="00B578A0"/>
    <w:rsid w:val="00B81961"/>
    <w:rsid w:val="00BB3E95"/>
    <w:rsid w:val="00BB5A3D"/>
    <w:rsid w:val="00BF755C"/>
    <w:rsid w:val="00C40DBA"/>
    <w:rsid w:val="00C41652"/>
    <w:rsid w:val="00C74166"/>
    <w:rsid w:val="00C8322F"/>
    <w:rsid w:val="00CC0183"/>
    <w:rsid w:val="00CC0FE6"/>
    <w:rsid w:val="00CC1F4F"/>
    <w:rsid w:val="00CD204E"/>
    <w:rsid w:val="00D0484D"/>
    <w:rsid w:val="00D10573"/>
    <w:rsid w:val="00D56783"/>
    <w:rsid w:val="00D57616"/>
    <w:rsid w:val="00D87949"/>
    <w:rsid w:val="00DB0303"/>
    <w:rsid w:val="00DD1B2D"/>
    <w:rsid w:val="00E00B04"/>
    <w:rsid w:val="00E2532F"/>
    <w:rsid w:val="00E320F5"/>
    <w:rsid w:val="00E32A3B"/>
    <w:rsid w:val="00E32D31"/>
    <w:rsid w:val="00E42DA4"/>
    <w:rsid w:val="00E67D79"/>
    <w:rsid w:val="00E948C0"/>
    <w:rsid w:val="00EA18C2"/>
    <w:rsid w:val="00ED2A42"/>
    <w:rsid w:val="00ED6D66"/>
    <w:rsid w:val="00F22FFE"/>
    <w:rsid w:val="00F52B4E"/>
    <w:rsid w:val="00F731B3"/>
    <w:rsid w:val="00F828B7"/>
    <w:rsid w:val="00FB651F"/>
    <w:rsid w:val="00FC7CC0"/>
    <w:rsid w:val="00FD0D96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1B45"/>
  <w15:chartTrackingRefBased/>
  <w15:docId w15:val="{2C06FFCE-FB85-4C44-911D-18C10F43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1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0E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E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0E68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5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5B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B7D"/>
    <w:rPr>
      <w:vertAlign w:val="superscript"/>
    </w:rPr>
  </w:style>
  <w:style w:type="paragraph" w:customStyle="1" w:styleId="Styl1">
    <w:name w:val="Styl1"/>
    <w:basedOn w:val="Normalny"/>
    <w:link w:val="Styl1Znak"/>
    <w:qFormat/>
    <w:rsid w:val="00675B7D"/>
    <w:pPr>
      <w:numPr>
        <w:numId w:val="4"/>
      </w:numPr>
      <w:tabs>
        <w:tab w:val="left" w:pos="284"/>
      </w:tabs>
      <w:autoSpaceDE w:val="0"/>
      <w:autoSpaceDN w:val="0"/>
      <w:adjustRightInd w:val="0"/>
      <w:spacing w:after="0" w:line="276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2">
    <w:name w:val="Styl2"/>
    <w:basedOn w:val="Normalny"/>
    <w:link w:val="Styl2Znak"/>
    <w:qFormat/>
    <w:rsid w:val="00675B7D"/>
    <w:pPr>
      <w:numPr>
        <w:numId w:val="5"/>
      </w:numPr>
      <w:tabs>
        <w:tab w:val="left" w:pos="0"/>
      </w:tabs>
      <w:autoSpaceDE w:val="0"/>
      <w:autoSpaceDN w:val="0"/>
      <w:adjustRightInd w:val="0"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675B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2Znak">
    <w:name w:val="Styl2 Znak"/>
    <w:basedOn w:val="Domylnaczcionkaakapitu"/>
    <w:link w:val="Styl2"/>
    <w:rsid w:val="00675B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148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fosigw.rzeszow.pl/wnioski-mainmenu-105/wzory-wnioskw-mainmenu-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fosigw-rzeszow.bip.gov.pl/podstawa-dzialalnosci/instrukcja-oznakowan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27</cp:revision>
  <cp:lastPrinted>2026-02-25T06:37:00Z</cp:lastPrinted>
  <dcterms:created xsi:type="dcterms:W3CDTF">2025-04-24T07:51:00Z</dcterms:created>
  <dcterms:modified xsi:type="dcterms:W3CDTF">2026-02-26T13:21:00Z</dcterms:modified>
</cp:coreProperties>
</file>