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2AD1" w14:textId="77777777" w:rsidR="00746D30" w:rsidRPr="0050318B" w:rsidRDefault="00746D30" w:rsidP="00746D30">
      <w:pPr>
        <w:pStyle w:val="Akapitzlist"/>
        <w:ind w:left="0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3043"/>
      </w:tblGrid>
      <w:tr w:rsidR="00746D30" w:rsidRPr="007600D4" w14:paraId="70141F39" w14:textId="77777777" w:rsidTr="00012A88">
        <w:trPr>
          <w:trHeight w:val="1332"/>
        </w:trPr>
        <w:tc>
          <w:tcPr>
            <w:tcW w:w="2263" w:type="dxa"/>
            <w:vAlign w:val="center"/>
          </w:tcPr>
          <w:p w14:paraId="4B2149B9" w14:textId="314CD7FF" w:rsidR="00746D30" w:rsidRPr="007600D4" w:rsidRDefault="00012A88" w:rsidP="00012A88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0D369D5B" wp14:editId="370E0E71">
                  <wp:extent cx="1396365" cy="457200"/>
                  <wp:effectExtent l="0" t="0" r="0" b="0"/>
                  <wp:docPr id="42270059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vAlign w:val="center"/>
          </w:tcPr>
          <w:p w14:paraId="57162814" w14:textId="77777777" w:rsidR="00746D30" w:rsidRPr="007600D4" w:rsidRDefault="00746D30" w:rsidP="006A26B3">
            <w:pPr>
              <w:jc w:val="center"/>
              <w:rPr>
                <w:b/>
                <w:bCs/>
              </w:rPr>
            </w:pPr>
            <w:r w:rsidRPr="007600D4">
              <w:rPr>
                <w:b/>
                <w:bCs/>
              </w:rPr>
              <w:t xml:space="preserve">WOJEWÓDZKI FUNDUSZ OCHRONY ŚRODOWISKA </w:t>
            </w:r>
          </w:p>
          <w:p w14:paraId="080C7A5C" w14:textId="77777777" w:rsidR="00746D30" w:rsidRPr="007600D4" w:rsidRDefault="00746D30" w:rsidP="006A26B3">
            <w:pPr>
              <w:jc w:val="center"/>
              <w:rPr>
                <w:b/>
                <w:bCs/>
              </w:rPr>
            </w:pPr>
            <w:r w:rsidRPr="007600D4">
              <w:rPr>
                <w:b/>
                <w:bCs/>
              </w:rPr>
              <w:t>I GOSPODARKI WODNEJ W RZESZOWIE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61BECEE5" w14:textId="77777777" w:rsidR="00746D30" w:rsidRPr="007600D4" w:rsidRDefault="00746D30" w:rsidP="006A26B3">
            <w:pPr>
              <w:jc w:val="center"/>
              <w:rPr>
                <w:sz w:val="20"/>
                <w:szCs w:val="20"/>
              </w:rPr>
            </w:pPr>
            <w:r w:rsidRPr="007600D4">
              <w:rPr>
                <w:sz w:val="20"/>
                <w:szCs w:val="20"/>
              </w:rPr>
              <w:t>Załącznik nr 2 do wniosku</w:t>
            </w:r>
          </w:p>
        </w:tc>
      </w:tr>
      <w:tr w:rsidR="00746D30" w:rsidRPr="007600D4" w14:paraId="121CA258" w14:textId="77777777" w:rsidTr="006A26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FECD76" w14:textId="77777777" w:rsidR="00746D30" w:rsidRDefault="00746D30" w:rsidP="006A26B3">
            <w:pPr>
              <w:jc w:val="center"/>
              <w:rPr>
                <w:b/>
                <w:szCs w:val="20"/>
              </w:rPr>
            </w:pPr>
            <w:r w:rsidRPr="007600D4">
              <w:rPr>
                <w:b/>
                <w:szCs w:val="20"/>
              </w:rPr>
              <w:t xml:space="preserve">EFEKT RZECZOWY I EKOLOGICZNY </w:t>
            </w:r>
            <w:r>
              <w:rPr>
                <w:b/>
                <w:szCs w:val="20"/>
              </w:rPr>
              <w:t>Z ZAKRESU</w:t>
            </w:r>
          </w:p>
          <w:p w14:paraId="201CF62B" w14:textId="77777777" w:rsidR="00746D30" w:rsidRPr="007600D4" w:rsidRDefault="00746D30" w:rsidP="006A26B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OCHRONA RÓŻNORODNOŚCI BIOLOGICZNEJ I FUNKCJI EKOSYSTEMÓW</w:t>
            </w:r>
          </w:p>
        </w:tc>
      </w:tr>
      <w:tr w:rsidR="00746D30" w:rsidRPr="007600D4" w14:paraId="1010F7CC" w14:textId="77777777" w:rsidTr="006A26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8CD1D3" w14:textId="77777777" w:rsidR="00746D30" w:rsidRPr="007600D4" w:rsidRDefault="00746D30" w:rsidP="006A26B3">
            <w:pPr>
              <w:rPr>
                <w:b/>
                <w:szCs w:val="20"/>
              </w:rPr>
            </w:pPr>
            <w:r w:rsidRPr="007600D4">
              <w:rPr>
                <w:b/>
                <w:szCs w:val="20"/>
              </w:rPr>
              <w:t>NAZWA ZADANIA: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521921182"/>
            <w:placeholder>
              <w:docPart w:val="629F79E8B2F04E67B0C0AA3285DF05E8"/>
            </w:placeholder>
            <w:showingPlcHdr/>
            <w15:color w:val="008000"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5A6CEA" w14:textId="77777777" w:rsidR="00746D30" w:rsidRPr="007600D4" w:rsidRDefault="00746D30" w:rsidP="006A26B3">
                <w:pPr>
                  <w:rPr>
                    <w:b/>
                    <w:szCs w:val="20"/>
                  </w:rPr>
                </w:pPr>
                <w:r w:rsidRPr="007600D4">
                  <w:rPr>
                    <w:color w:val="808080"/>
                  </w:rPr>
                  <w:t>Wpisać nazwę zadania</w:t>
                </w:r>
              </w:p>
            </w:tc>
          </w:sdtContent>
        </w:sdt>
      </w:tr>
      <w:tr w:rsidR="00746D30" w:rsidRPr="007600D4" w14:paraId="51257EEA" w14:textId="77777777" w:rsidTr="006A26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FEF5B8" w14:textId="77777777" w:rsidR="00746D30" w:rsidRPr="007600D4" w:rsidRDefault="00746D30" w:rsidP="006A26B3">
            <w:pPr>
              <w:rPr>
                <w:b/>
                <w:sz w:val="22"/>
                <w:szCs w:val="22"/>
              </w:rPr>
            </w:pPr>
            <w:r w:rsidRPr="007600D4">
              <w:rPr>
                <w:b/>
                <w:sz w:val="22"/>
                <w:szCs w:val="22"/>
              </w:rPr>
              <w:t>Zadanie wpisuje się w następujące cele wynikające z Listy Przedsięwzięć Priorytetowych – wybrać odpowiednie:</w:t>
            </w:r>
          </w:p>
        </w:tc>
      </w:tr>
      <w:tr w:rsidR="00746D30" w:rsidRPr="007600D4" w14:paraId="08020EE0" w14:textId="77777777" w:rsidTr="00012A8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34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694" w14:textId="77777777" w:rsidR="00746D30" w:rsidRPr="007600D4" w:rsidRDefault="00012A88" w:rsidP="006A26B3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28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30" w:rsidRPr="007600D4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746D30" w:rsidRPr="007600D4">
              <w:rPr>
                <w:b/>
                <w:sz w:val="22"/>
                <w:szCs w:val="22"/>
              </w:rPr>
              <w:t xml:space="preserve"> </w:t>
            </w:r>
            <w:r w:rsidR="00746D30" w:rsidRPr="00A22BB5">
              <w:rPr>
                <w:sz w:val="22"/>
                <w:szCs w:val="22"/>
              </w:rPr>
              <w:t>Czynna ochrona gatunków chronionej lub zagrożonej wyginięciem flory i fauny oraz ich siedlisk, w szczególności poprzez utrzymanie i odtworzenie naturalnych ekosystemów retencjonujących wodę</w:t>
            </w:r>
            <w:r w:rsidR="00746D30" w:rsidRPr="007600D4">
              <w:rPr>
                <w:sz w:val="22"/>
                <w:szCs w:val="22"/>
              </w:rPr>
              <w:t>,</w:t>
            </w:r>
          </w:p>
          <w:p w14:paraId="0208E101" w14:textId="77777777" w:rsidR="00746D30" w:rsidRPr="007600D4" w:rsidRDefault="00012A88" w:rsidP="006A26B3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715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30" w:rsidRPr="007600D4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746D30" w:rsidRPr="007600D4">
              <w:rPr>
                <w:szCs w:val="22"/>
              </w:rPr>
              <w:t xml:space="preserve"> </w:t>
            </w:r>
            <w:r w:rsidR="00746D30" w:rsidRPr="009E411A">
              <w:rPr>
                <w:sz w:val="22"/>
                <w:szCs w:val="22"/>
              </w:rPr>
              <w:t>Tworzenie warunków do naturalnego rozwoju ichtiofauny i likwidacja barier utrudniających migrację</w:t>
            </w:r>
            <w:r w:rsidR="00746D30" w:rsidRPr="007600D4">
              <w:rPr>
                <w:sz w:val="22"/>
                <w:szCs w:val="22"/>
              </w:rPr>
              <w:t>,</w:t>
            </w:r>
          </w:p>
          <w:p w14:paraId="29AC908C" w14:textId="77777777" w:rsidR="00746D30" w:rsidRPr="007600D4" w:rsidRDefault="00012A88" w:rsidP="006A26B3">
            <w:pPr>
              <w:ind w:left="306" w:hanging="30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82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46D30" w:rsidRPr="000354DB">
              <w:rPr>
                <w:szCs w:val="22"/>
              </w:rPr>
              <w:t xml:space="preserve"> </w:t>
            </w:r>
            <w:r w:rsidR="00746D30" w:rsidRPr="009E411A">
              <w:rPr>
                <w:sz w:val="22"/>
                <w:szCs w:val="22"/>
              </w:rPr>
              <w:t>Rewaloryzacja szczególnie cennych zabytkowych założeń ogrodowych</w:t>
            </w:r>
            <w:r w:rsidR="00746D30" w:rsidRPr="007600D4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14:paraId="5C3212A4" w14:textId="470823C7" w:rsidR="00012A88" w:rsidRPr="000354DB" w:rsidRDefault="00012A88" w:rsidP="00012A88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353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30" w:rsidRPr="007600D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46D30" w:rsidRPr="000354DB">
              <w:rPr>
                <w:szCs w:val="22"/>
              </w:rPr>
              <w:t xml:space="preserve"> </w:t>
            </w:r>
            <w:r w:rsidR="00746D30" w:rsidRPr="009E411A">
              <w:rPr>
                <w:sz w:val="22"/>
                <w:szCs w:val="22"/>
              </w:rPr>
              <w:t>Dokumentowanie zasobów przyrodniczych województwa podkarpackiego</w:t>
            </w:r>
            <w:r w:rsidR="00746D30">
              <w:rPr>
                <w:sz w:val="22"/>
                <w:szCs w:val="22"/>
              </w:rPr>
              <w:t>.</w:t>
            </w:r>
          </w:p>
        </w:tc>
      </w:tr>
      <w:tr w:rsidR="00012A88" w:rsidRPr="007600D4" w14:paraId="040AEA66" w14:textId="77777777" w:rsidTr="006A26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27CD" w14:textId="77777777" w:rsidR="00012A88" w:rsidRPr="00012A88" w:rsidRDefault="00012A88" w:rsidP="00012A88">
            <w:pPr>
              <w:ind w:left="318" w:hanging="318"/>
              <w:rPr>
                <w:b/>
                <w:bCs/>
                <w:sz w:val="22"/>
                <w:szCs w:val="22"/>
              </w:rPr>
            </w:pPr>
            <w:r w:rsidRPr="00012A88">
              <w:rPr>
                <w:b/>
                <w:bCs/>
                <w:sz w:val="22"/>
                <w:szCs w:val="22"/>
              </w:rPr>
              <w:t xml:space="preserve">Dodatkowo: </w:t>
            </w:r>
          </w:p>
          <w:p w14:paraId="541350AD" w14:textId="77777777" w:rsidR="00012A88" w:rsidRDefault="00012A88" w:rsidP="00012A88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4919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012A88">
              <w:rPr>
                <w:sz w:val="22"/>
                <w:szCs w:val="22"/>
              </w:rPr>
              <w:t>Zadanie realizowane jest/będzie z zastosowaniem innowacyjnych rozwiązań.</w:t>
            </w:r>
          </w:p>
        </w:tc>
      </w:tr>
    </w:tbl>
    <w:p w14:paraId="52014D10" w14:textId="77777777" w:rsidR="00746D30" w:rsidRPr="007600D4" w:rsidRDefault="00746D30" w:rsidP="00746D30">
      <w:pPr>
        <w:tabs>
          <w:tab w:val="right" w:pos="9072"/>
        </w:tabs>
        <w:rPr>
          <w:rFonts w:eastAsiaTheme="minorHAnsi"/>
          <w:i/>
          <w:sz w:val="22"/>
          <w:szCs w:val="22"/>
          <w:lang w:eastAsia="en-US"/>
        </w:rPr>
      </w:pPr>
    </w:p>
    <w:p w14:paraId="16F646AA" w14:textId="1DBCE890" w:rsidR="00746D30" w:rsidRPr="007600D4" w:rsidRDefault="00746D30" w:rsidP="00746D30">
      <w:pPr>
        <w:tabs>
          <w:tab w:val="right" w:pos="9072"/>
        </w:tabs>
        <w:spacing w:after="120"/>
        <w:rPr>
          <w:rFonts w:eastAsiaTheme="minorHAnsi"/>
          <w:b/>
          <w:sz w:val="22"/>
          <w:szCs w:val="22"/>
          <w:lang w:eastAsia="en-US"/>
        </w:rPr>
      </w:pPr>
      <w:r w:rsidRPr="007600D4">
        <w:rPr>
          <w:rFonts w:eastAsiaTheme="minorHAnsi"/>
          <w:b/>
          <w:sz w:val="22"/>
          <w:szCs w:val="22"/>
          <w:lang w:eastAsia="en-US"/>
        </w:rPr>
        <w:t xml:space="preserve">I. </w:t>
      </w:r>
      <w:r>
        <w:rPr>
          <w:rFonts w:eastAsiaTheme="minorHAnsi"/>
          <w:b/>
          <w:sz w:val="22"/>
          <w:szCs w:val="22"/>
          <w:lang w:eastAsia="en-US"/>
        </w:rPr>
        <w:t>PLANOWANE EFEKTY RZECZOWE/EKOLOGICZNE</w:t>
      </w:r>
      <w:r w:rsidR="00012A88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7600D4">
        <w:rPr>
          <w:rFonts w:eastAsiaTheme="minorHAnsi"/>
          <w:b/>
          <w:sz w:val="22"/>
          <w:szCs w:val="22"/>
          <w:lang w:eastAsia="en-US"/>
        </w:rPr>
        <w:t>– wypełnić</w:t>
      </w:r>
      <w:r>
        <w:rPr>
          <w:rFonts w:eastAsiaTheme="minorHAnsi"/>
          <w:b/>
          <w:sz w:val="22"/>
          <w:szCs w:val="22"/>
          <w:lang w:eastAsia="en-US"/>
        </w:rPr>
        <w:t xml:space="preserve"> właściwe</w:t>
      </w: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3402"/>
      </w:tblGrid>
      <w:tr w:rsidR="00746D30" w:rsidRPr="007600D4" w14:paraId="58011D81" w14:textId="77777777" w:rsidTr="006A26B3">
        <w:trPr>
          <w:trHeight w:val="783"/>
        </w:trPr>
        <w:tc>
          <w:tcPr>
            <w:tcW w:w="421" w:type="dxa"/>
            <w:shd w:val="clear" w:color="auto" w:fill="E7E6E6" w:themeFill="background2"/>
          </w:tcPr>
          <w:p w14:paraId="0101B829" w14:textId="77777777" w:rsidR="00746D30" w:rsidRPr="00A433C5" w:rsidRDefault="00746D30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A433C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386" w:type="dxa"/>
            <w:shd w:val="clear" w:color="auto" w:fill="E7E6E6" w:themeFill="background2"/>
          </w:tcPr>
          <w:p w14:paraId="3A02AC8D" w14:textId="77777777" w:rsidR="00746D30" w:rsidRPr="00A433C5" w:rsidRDefault="00746D30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9E411A">
              <w:rPr>
                <w:b/>
                <w:sz w:val="22"/>
                <w:szCs w:val="22"/>
              </w:rPr>
              <w:t>Liczba gatunków z czerwonej księgi gatunków zagrożonych, chronionych w wyniku realizacji przedsięwzięć (szt.)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1889640723"/>
            <w:placeholder>
              <w:docPart w:val="9796DE1DA44C47F9BF944D8E869B7BA0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13A264C9" w14:textId="77777777" w:rsidR="00746D30" w:rsidRPr="00A433C5" w:rsidRDefault="00746D30" w:rsidP="006A26B3">
                <w:pPr>
                  <w:tabs>
                    <w:tab w:val="right" w:pos="9072"/>
                  </w:tabs>
                  <w:spacing w:after="120" w:line="259" w:lineRule="auto"/>
                  <w:rPr>
                    <w:color w:val="000000" w:themeColor="text1"/>
                    <w:sz w:val="22"/>
                    <w:szCs w:val="22"/>
                  </w:rPr>
                </w:pPr>
                <w:r w:rsidRPr="00A433C5">
                  <w:rPr>
                    <w:color w:val="7F7F7F" w:themeColor="text1" w:themeTint="80"/>
                    <w:sz w:val="22"/>
                    <w:szCs w:val="22"/>
                  </w:rPr>
                  <w:t>Wpisać wielkość efektu</w:t>
                </w:r>
              </w:p>
            </w:tc>
          </w:sdtContent>
        </w:sdt>
      </w:tr>
      <w:tr w:rsidR="00746D30" w:rsidRPr="007600D4" w14:paraId="4BBCE11A" w14:textId="77777777" w:rsidTr="006A26B3">
        <w:tc>
          <w:tcPr>
            <w:tcW w:w="421" w:type="dxa"/>
            <w:shd w:val="clear" w:color="auto" w:fill="E7E6E6" w:themeFill="background2"/>
          </w:tcPr>
          <w:p w14:paraId="3DD5B754" w14:textId="77777777" w:rsidR="00746D30" w:rsidRPr="00A433C5" w:rsidRDefault="00746D30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A433C5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386" w:type="dxa"/>
            <w:shd w:val="clear" w:color="auto" w:fill="E7E6E6" w:themeFill="background2"/>
          </w:tcPr>
          <w:p w14:paraId="4AE6E6B5" w14:textId="77777777" w:rsidR="00746D30" w:rsidRPr="00A433C5" w:rsidRDefault="00746D30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9E411A">
              <w:rPr>
                <w:b/>
                <w:sz w:val="22"/>
                <w:szCs w:val="22"/>
              </w:rPr>
              <w:t>Powierzchnia obszarów, na których przywrócono lub zapewniono ochronę właściwego stanu ekosystemów (ha)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204762197"/>
            <w:placeholder>
              <w:docPart w:val="EB22535C1F57435EAC450C3AE34CECE8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172D9BC0" w14:textId="77777777" w:rsidR="00746D30" w:rsidRPr="00A433C5" w:rsidRDefault="00746D30" w:rsidP="006A26B3">
                <w:pPr>
                  <w:tabs>
                    <w:tab w:val="right" w:pos="9072"/>
                  </w:tabs>
                  <w:spacing w:after="120" w:line="259" w:lineRule="auto"/>
                  <w:rPr>
                    <w:b/>
                    <w:color w:val="7F7F7F" w:themeColor="text1" w:themeTint="80"/>
                    <w:sz w:val="22"/>
                    <w:szCs w:val="22"/>
                  </w:rPr>
                </w:pPr>
                <w:r w:rsidRPr="00A433C5">
                  <w:rPr>
                    <w:color w:val="7F7F7F" w:themeColor="text1" w:themeTint="80"/>
                    <w:sz w:val="22"/>
                    <w:szCs w:val="22"/>
                  </w:rPr>
                  <w:t>Wpisać wielkość efektu</w:t>
                </w:r>
              </w:p>
            </w:tc>
          </w:sdtContent>
        </w:sdt>
      </w:tr>
      <w:tr w:rsidR="00746D30" w:rsidRPr="007600D4" w14:paraId="16DA6A8F" w14:textId="77777777" w:rsidTr="006A26B3">
        <w:tc>
          <w:tcPr>
            <w:tcW w:w="421" w:type="dxa"/>
            <w:shd w:val="clear" w:color="auto" w:fill="E7E6E6" w:themeFill="background2"/>
          </w:tcPr>
          <w:p w14:paraId="28147FCF" w14:textId="77777777" w:rsidR="00746D30" w:rsidRPr="00A433C5" w:rsidRDefault="00746D30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A433C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shd w:val="clear" w:color="auto" w:fill="E7E6E6" w:themeFill="background2"/>
          </w:tcPr>
          <w:p w14:paraId="3577E81D" w14:textId="77777777" w:rsidR="00746D30" w:rsidRPr="00A433C5" w:rsidRDefault="00746D30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A433C5">
              <w:rPr>
                <w:b/>
                <w:sz w:val="22"/>
                <w:szCs w:val="22"/>
              </w:rPr>
              <w:t>Inny rodzaj efektu rzeczowego/ekologicznego i jego wielkość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1956167395"/>
            <w:placeholder>
              <w:docPart w:val="E5352A7F362D43C0B253709A971B2FC4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5410780D" w14:textId="77777777" w:rsidR="00746D30" w:rsidRPr="00A433C5" w:rsidRDefault="00746D30" w:rsidP="006A26B3">
                <w:pPr>
                  <w:tabs>
                    <w:tab w:val="right" w:pos="9072"/>
                  </w:tabs>
                  <w:spacing w:after="120" w:line="259" w:lineRule="auto"/>
                  <w:rPr>
                    <w:color w:val="000000" w:themeColor="text1"/>
                    <w:sz w:val="22"/>
                    <w:szCs w:val="22"/>
                  </w:rPr>
                </w:pPr>
                <w:r w:rsidRPr="00A433C5">
                  <w:rPr>
                    <w:color w:val="7F7F7F" w:themeColor="text1" w:themeTint="80"/>
                    <w:sz w:val="22"/>
                    <w:szCs w:val="22"/>
                  </w:rPr>
                  <w:t>Wpisać rodzaj efektu i wielkość</w:t>
                </w:r>
              </w:p>
            </w:tc>
          </w:sdtContent>
        </w:sdt>
      </w:tr>
    </w:tbl>
    <w:p w14:paraId="5436AFA3" w14:textId="77777777" w:rsidR="00746D30" w:rsidRPr="007600D4" w:rsidRDefault="00746D30" w:rsidP="00746D30">
      <w:pPr>
        <w:tabs>
          <w:tab w:val="right" w:pos="9072"/>
        </w:tabs>
        <w:spacing w:after="120"/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679"/>
        <w:gridCol w:w="5530"/>
      </w:tblGrid>
      <w:tr w:rsidR="00746D30" w:rsidRPr="007600D4" w14:paraId="118AC2A3" w14:textId="77777777" w:rsidTr="006A26B3">
        <w:trPr>
          <w:trHeight w:val="864"/>
        </w:trPr>
        <w:tc>
          <w:tcPr>
            <w:tcW w:w="9209" w:type="dxa"/>
            <w:gridSpan w:val="2"/>
            <w:shd w:val="clear" w:color="auto" w:fill="E7E6E6" w:themeFill="background2"/>
            <w:vAlign w:val="center"/>
          </w:tcPr>
          <w:p w14:paraId="50FCE930" w14:textId="77777777" w:rsidR="00746D30" w:rsidRPr="007600D4" w:rsidRDefault="00746D30" w:rsidP="006A26B3">
            <w:pPr>
              <w:tabs>
                <w:tab w:val="right" w:pos="9072"/>
              </w:tabs>
              <w:spacing w:after="160" w:line="259" w:lineRule="auto"/>
              <w:rPr>
                <w:b/>
                <w:sz w:val="22"/>
                <w:szCs w:val="22"/>
              </w:rPr>
            </w:pPr>
            <w:r w:rsidRPr="007600D4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7600D4">
              <w:rPr>
                <w:b/>
                <w:i/>
                <w:sz w:val="22"/>
                <w:szCs w:val="22"/>
              </w:rPr>
              <w:sym w:font="Arial" w:char="00A7"/>
            </w:r>
            <w:r w:rsidRPr="007600D4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746D30" w:rsidRPr="007600D4" w14:paraId="4E27E6AA" w14:textId="77777777" w:rsidTr="006A26B3">
        <w:trPr>
          <w:trHeight w:val="565"/>
        </w:trPr>
        <w:tc>
          <w:tcPr>
            <w:tcW w:w="3679" w:type="dxa"/>
            <w:shd w:val="clear" w:color="auto" w:fill="E7E6E6" w:themeFill="background2"/>
            <w:vAlign w:val="center"/>
          </w:tcPr>
          <w:p w14:paraId="1359A5C8" w14:textId="77777777" w:rsidR="00746D30" w:rsidRPr="007600D4" w:rsidRDefault="00746D30" w:rsidP="006A26B3">
            <w:pPr>
              <w:tabs>
                <w:tab w:val="right" w:pos="9072"/>
              </w:tabs>
              <w:spacing w:after="160" w:line="259" w:lineRule="auto"/>
              <w:rPr>
                <w:b/>
                <w:sz w:val="22"/>
                <w:szCs w:val="22"/>
              </w:rPr>
            </w:pPr>
            <w:r w:rsidRPr="007600D4">
              <w:rPr>
                <w:b/>
                <w:sz w:val="22"/>
                <w:szCs w:val="22"/>
              </w:rPr>
              <w:t>Miejscowość, data</w:t>
            </w:r>
          </w:p>
        </w:tc>
        <w:tc>
          <w:tcPr>
            <w:tcW w:w="5530" w:type="dxa"/>
            <w:vAlign w:val="center"/>
          </w:tcPr>
          <w:p w14:paraId="7139B6D4" w14:textId="77777777" w:rsidR="00746D30" w:rsidRPr="007600D4" w:rsidRDefault="00746D30" w:rsidP="006A26B3">
            <w:pPr>
              <w:tabs>
                <w:tab w:val="right" w:pos="9072"/>
              </w:tabs>
              <w:spacing w:after="160" w:line="259" w:lineRule="auto"/>
              <w:rPr>
                <w:b/>
                <w:sz w:val="22"/>
                <w:szCs w:val="22"/>
              </w:rPr>
            </w:pPr>
          </w:p>
        </w:tc>
      </w:tr>
      <w:tr w:rsidR="00746D30" w:rsidRPr="007600D4" w14:paraId="739D3EE9" w14:textId="77777777" w:rsidTr="006A26B3">
        <w:trPr>
          <w:trHeight w:val="1565"/>
        </w:trPr>
        <w:tc>
          <w:tcPr>
            <w:tcW w:w="3679" w:type="dxa"/>
            <w:shd w:val="clear" w:color="auto" w:fill="E7E6E6" w:themeFill="background2"/>
            <w:vAlign w:val="center"/>
          </w:tcPr>
          <w:p w14:paraId="6BC8E724" w14:textId="77777777" w:rsidR="00746D30" w:rsidRPr="007600D4" w:rsidRDefault="00746D30" w:rsidP="006A26B3">
            <w:pPr>
              <w:tabs>
                <w:tab w:val="right" w:pos="9072"/>
              </w:tabs>
              <w:spacing w:after="160" w:line="259" w:lineRule="auto"/>
              <w:rPr>
                <w:b/>
                <w:sz w:val="22"/>
                <w:szCs w:val="22"/>
              </w:rPr>
            </w:pPr>
            <w:r w:rsidRPr="007600D4">
              <w:rPr>
                <w:b/>
                <w:sz w:val="22"/>
                <w:szCs w:val="22"/>
              </w:rPr>
              <w:t>Pieczęć firmowa i podpisy osób uprawnionych do reprezentacji</w:t>
            </w:r>
          </w:p>
        </w:tc>
        <w:tc>
          <w:tcPr>
            <w:tcW w:w="5530" w:type="dxa"/>
            <w:vAlign w:val="center"/>
          </w:tcPr>
          <w:p w14:paraId="155832B0" w14:textId="77777777" w:rsidR="00746D30" w:rsidRPr="007600D4" w:rsidRDefault="00746D30" w:rsidP="006A26B3">
            <w:pPr>
              <w:tabs>
                <w:tab w:val="right" w:pos="9072"/>
              </w:tabs>
              <w:spacing w:after="160" w:line="259" w:lineRule="auto"/>
              <w:rPr>
                <w:b/>
                <w:sz w:val="22"/>
                <w:szCs w:val="22"/>
              </w:rPr>
            </w:pPr>
          </w:p>
        </w:tc>
      </w:tr>
    </w:tbl>
    <w:p w14:paraId="72835A97" w14:textId="77777777" w:rsidR="00746D30" w:rsidRPr="0018430F" w:rsidRDefault="00746D30" w:rsidP="00746D30">
      <w:pPr>
        <w:jc w:val="both"/>
        <w:rPr>
          <w:sz w:val="22"/>
          <w:szCs w:val="22"/>
        </w:rPr>
      </w:pPr>
    </w:p>
    <w:p w14:paraId="18AA6BDE" w14:textId="77777777" w:rsidR="00803C1F" w:rsidRDefault="00803C1F"/>
    <w:sectPr w:rsidR="00803C1F" w:rsidSect="00D9171D">
      <w:headerReference w:type="default" r:id="rId7"/>
      <w:pgSz w:w="11907" w:h="16840" w:code="9"/>
      <w:pgMar w:top="1134" w:right="1134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D3DC" w14:textId="77777777" w:rsidR="00592373" w:rsidRDefault="00E20244">
      <w:r>
        <w:separator/>
      </w:r>
    </w:p>
  </w:endnote>
  <w:endnote w:type="continuationSeparator" w:id="0">
    <w:p w14:paraId="6D57D0C6" w14:textId="77777777" w:rsidR="00592373" w:rsidRDefault="00E2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3D74" w14:textId="77777777" w:rsidR="00592373" w:rsidRDefault="00E20244">
      <w:r>
        <w:separator/>
      </w:r>
    </w:p>
  </w:footnote>
  <w:footnote w:type="continuationSeparator" w:id="0">
    <w:p w14:paraId="7AF3C059" w14:textId="77777777" w:rsidR="00592373" w:rsidRDefault="00E2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9F44" w14:textId="77777777" w:rsidR="00012A88" w:rsidRDefault="00012A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30"/>
    <w:rsid w:val="00012A88"/>
    <w:rsid w:val="000C15EF"/>
    <w:rsid w:val="00592373"/>
    <w:rsid w:val="00746D30"/>
    <w:rsid w:val="00803C1F"/>
    <w:rsid w:val="00E2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926A96"/>
  <w15:chartTrackingRefBased/>
  <w15:docId w15:val="{6EB78B1B-08F4-4F1F-9D47-EACA62A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46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46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6D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74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4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9F79E8B2F04E67B0C0AA3285DF05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5641CD-0DC0-42A4-ADF3-625012E34D4F}"/>
      </w:docPartPr>
      <w:docPartBody>
        <w:p w:rsidR="00583F7D" w:rsidRDefault="00B03744" w:rsidP="00B03744">
          <w:pPr>
            <w:pStyle w:val="629F79E8B2F04E67B0C0AA3285DF05E8"/>
          </w:pPr>
          <w:r w:rsidRPr="007600D4">
            <w:rPr>
              <w:color w:val="808080"/>
            </w:rPr>
            <w:t>Wpisać nazwę zadania</w:t>
          </w:r>
        </w:p>
      </w:docPartBody>
    </w:docPart>
    <w:docPart>
      <w:docPartPr>
        <w:name w:val="9796DE1DA44C47F9BF944D8E869B7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1E719-130B-4DCB-9A36-CC404858D618}"/>
      </w:docPartPr>
      <w:docPartBody>
        <w:p w:rsidR="00583F7D" w:rsidRDefault="00B03744" w:rsidP="00B03744">
          <w:pPr>
            <w:pStyle w:val="9796DE1DA44C47F9BF944D8E869B7BA0"/>
          </w:pPr>
          <w:r w:rsidRPr="007600D4">
            <w:rPr>
              <w:rFonts w:ascii="Times New Roman" w:hAnsi="Times New Roman" w:cs="Times New Roman"/>
              <w:color w:val="7F7F7F" w:themeColor="text1" w:themeTint="80"/>
            </w:rPr>
            <w:t xml:space="preserve">Wpisać </w:t>
          </w:r>
          <w:r>
            <w:rPr>
              <w:rFonts w:ascii="Times New Roman" w:hAnsi="Times New Roman" w:cs="Times New Roman"/>
              <w:color w:val="7F7F7F" w:themeColor="text1" w:themeTint="80"/>
            </w:rPr>
            <w:t>wielkość efektu</w:t>
          </w:r>
        </w:p>
      </w:docPartBody>
    </w:docPart>
    <w:docPart>
      <w:docPartPr>
        <w:name w:val="EB22535C1F57435EAC450C3AE34CEC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868247-263D-4F75-AFDD-898625F054AF}"/>
      </w:docPartPr>
      <w:docPartBody>
        <w:p w:rsidR="00583F7D" w:rsidRDefault="00B03744" w:rsidP="00B03744">
          <w:pPr>
            <w:pStyle w:val="EB22535C1F57435EAC450C3AE34CECE8"/>
          </w:pPr>
          <w:r w:rsidRPr="007600D4">
            <w:rPr>
              <w:rFonts w:ascii="Times New Roman" w:hAnsi="Times New Roman" w:cs="Times New Roman"/>
              <w:color w:val="7F7F7F" w:themeColor="text1" w:themeTint="80"/>
            </w:rPr>
            <w:t xml:space="preserve">Wpisać </w:t>
          </w:r>
          <w:r>
            <w:rPr>
              <w:rFonts w:ascii="Times New Roman" w:hAnsi="Times New Roman" w:cs="Times New Roman"/>
              <w:color w:val="7F7F7F" w:themeColor="text1" w:themeTint="80"/>
            </w:rPr>
            <w:t>wielkość efektu</w:t>
          </w:r>
        </w:p>
      </w:docPartBody>
    </w:docPart>
    <w:docPart>
      <w:docPartPr>
        <w:name w:val="E5352A7F362D43C0B253709A971B2F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995B14-3F65-4B22-945F-4F0C32354EC7}"/>
      </w:docPartPr>
      <w:docPartBody>
        <w:p w:rsidR="00583F7D" w:rsidRDefault="00B03744" w:rsidP="00B03744">
          <w:pPr>
            <w:pStyle w:val="E5352A7F362D43C0B253709A971B2FC4"/>
          </w:pPr>
          <w:r w:rsidRPr="007600D4">
            <w:rPr>
              <w:rFonts w:ascii="Times New Roman" w:hAnsi="Times New Roman" w:cs="Times New Roman"/>
              <w:color w:val="7F7F7F" w:themeColor="text1" w:themeTint="80"/>
            </w:rPr>
            <w:t xml:space="preserve">Wpisać </w:t>
          </w:r>
          <w:r>
            <w:rPr>
              <w:rFonts w:ascii="Times New Roman" w:hAnsi="Times New Roman" w:cs="Times New Roman"/>
              <w:color w:val="7F7F7F" w:themeColor="text1" w:themeTint="80"/>
            </w:rPr>
            <w:t>rodzaj efektu i wielkość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44"/>
    <w:rsid w:val="000C15EF"/>
    <w:rsid w:val="00583F7D"/>
    <w:rsid w:val="00B0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29F79E8B2F04E67B0C0AA3285DF05E8">
    <w:name w:val="629F79E8B2F04E67B0C0AA3285DF05E8"/>
    <w:rsid w:val="00B03744"/>
  </w:style>
  <w:style w:type="paragraph" w:customStyle="1" w:styleId="9796DE1DA44C47F9BF944D8E869B7BA0">
    <w:name w:val="9796DE1DA44C47F9BF944D8E869B7BA0"/>
    <w:rsid w:val="00B03744"/>
  </w:style>
  <w:style w:type="paragraph" w:customStyle="1" w:styleId="EB22535C1F57435EAC450C3AE34CECE8">
    <w:name w:val="EB22535C1F57435EAC450C3AE34CECE8"/>
    <w:rsid w:val="00B03744"/>
  </w:style>
  <w:style w:type="paragraph" w:customStyle="1" w:styleId="E5352A7F362D43C0B253709A971B2FC4">
    <w:name w:val="E5352A7F362D43C0B253709A971B2FC4"/>
    <w:rsid w:val="00B037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dc:description/>
  <cp:lastModifiedBy>Bernadeta Brzeska</cp:lastModifiedBy>
  <cp:revision>2</cp:revision>
  <dcterms:created xsi:type="dcterms:W3CDTF">2026-02-04T13:57:00Z</dcterms:created>
  <dcterms:modified xsi:type="dcterms:W3CDTF">2026-02-04T13:57:00Z</dcterms:modified>
</cp:coreProperties>
</file>