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EB580" w14:textId="2B26DF94" w:rsidR="00593CBA" w:rsidRDefault="00D82A09" w:rsidP="00593CBA">
      <w:pPr>
        <w:spacing w:line="276" w:lineRule="auto"/>
        <w:jc w:val="center"/>
        <w:rPr>
          <w:rStyle w:val="FontStyle11"/>
          <w:rFonts w:ascii="Times New Roman" w:hAnsi="Times New Roman" w:cs="Times New Roman"/>
          <w:i w:val="0"/>
          <w:sz w:val="22"/>
          <w:szCs w:val="22"/>
        </w:rPr>
      </w:pPr>
      <w:r w:rsidRPr="00484FAD">
        <w:rPr>
          <w:rStyle w:val="FontStyle11"/>
          <w:rFonts w:ascii="Times New Roman" w:hAnsi="Times New Roman" w:cs="Times New Roman"/>
          <w:i w:val="0"/>
          <w:sz w:val="22"/>
          <w:szCs w:val="22"/>
        </w:rPr>
        <w:t xml:space="preserve">Regulamin </w:t>
      </w:r>
      <w:r w:rsidR="00AB76C8" w:rsidRPr="00484FAD">
        <w:rPr>
          <w:rStyle w:val="FontStyle11"/>
          <w:rFonts w:ascii="Times New Roman" w:hAnsi="Times New Roman" w:cs="Times New Roman"/>
          <w:i w:val="0"/>
          <w:sz w:val="22"/>
          <w:szCs w:val="22"/>
        </w:rPr>
        <w:t xml:space="preserve">naboru wniosków </w:t>
      </w:r>
      <w:r w:rsidR="00DB5618" w:rsidRPr="00484FAD">
        <w:rPr>
          <w:rStyle w:val="FontStyle11"/>
          <w:rFonts w:ascii="Times New Roman" w:hAnsi="Times New Roman" w:cs="Times New Roman"/>
          <w:i w:val="0"/>
          <w:sz w:val="22"/>
          <w:szCs w:val="22"/>
        </w:rPr>
        <w:t xml:space="preserve">o dofinansowanie </w:t>
      </w:r>
    </w:p>
    <w:p w14:paraId="15BBBBD1" w14:textId="01172B95" w:rsidR="00593CBA" w:rsidRDefault="00593CBA" w:rsidP="00593CBA">
      <w:pPr>
        <w:spacing w:line="276" w:lineRule="auto"/>
        <w:jc w:val="center"/>
        <w:rPr>
          <w:rStyle w:val="FontStyle11"/>
          <w:rFonts w:ascii="Times New Roman" w:hAnsi="Times New Roman" w:cs="Times New Roman"/>
          <w:i w:val="0"/>
          <w:sz w:val="22"/>
          <w:szCs w:val="22"/>
        </w:rPr>
      </w:pPr>
      <w:bookmarkStart w:id="0" w:name="_Hlk197340771"/>
      <w:r>
        <w:rPr>
          <w:rStyle w:val="FontStyle11"/>
          <w:rFonts w:ascii="Times New Roman" w:hAnsi="Times New Roman" w:cs="Times New Roman"/>
          <w:i w:val="0"/>
          <w:sz w:val="22"/>
          <w:szCs w:val="22"/>
        </w:rPr>
        <w:t xml:space="preserve">pn. </w:t>
      </w:r>
      <w:bookmarkStart w:id="1" w:name="_Hlk197347484"/>
      <w:r w:rsidR="00C13A45">
        <w:rPr>
          <w:rStyle w:val="FontStyle11"/>
          <w:rFonts w:ascii="Times New Roman" w:hAnsi="Times New Roman" w:cs="Times New Roman"/>
          <w:i w:val="0"/>
          <w:sz w:val="22"/>
          <w:szCs w:val="22"/>
        </w:rPr>
        <w:t>BEZPIECZNY STRAŻAK</w:t>
      </w:r>
    </w:p>
    <w:bookmarkEnd w:id="0"/>
    <w:bookmarkEnd w:id="1"/>
    <w:p w14:paraId="72F3F1D9" w14:textId="3B9CF392" w:rsidR="00A65475" w:rsidRPr="00484FAD" w:rsidRDefault="00A65475" w:rsidP="00A65475">
      <w:pPr>
        <w:autoSpaceDE/>
        <w:autoSpaceDN/>
        <w:spacing w:before="120"/>
        <w:jc w:val="center"/>
        <w:textAlignment w:val="baseline"/>
        <w:rPr>
          <w:rFonts w:ascii="Times New Roman" w:hAnsi="Times New Roman" w:cs="Times New Roman"/>
          <w:b/>
          <w:sz w:val="22"/>
          <w:szCs w:val="22"/>
        </w:rPr>
      </w:pPr>
      <w:r w:rsidRPr="00484FAD">
        <w:rPr>
          <w:rFonts w:ascii="Times New Roman" w:hAnsi="Times New Roman" w:cs="Times New Roman"/>
          <w:b/>
          <w:sz w:val="22"/>
          <w:szCs w:val="22"/>
        </w:rPr>
        <w:t>§ 1</w:t>
      </w:r>
    </w:p>
    <w:p w14:paraId="5EC7F52A" w14:textId="77777777" w:rsidR="00864B7F" w:rsidRPr="00484FAD" w:rsidRDefault="00864B7F" w:rsidP="00864B7F">
      <w:pPr>
        <w:autoSpaceDE/>
        <w:autoSpaceDN/>
        <w:jc w:val="center"/>
        <w:textAlignment w:val="baseline"/>
        <w:rPr>
          <w:rFonts w:ascii="Times New Roman" w:hAnsi="Times New Roman" w:cs="Times New Roman"/>
          <w:b/>
          <w:sz w:val="22"/>
          <w:szCs w:val="22"/>
        </w:rPr>
      </w:pPr>
      <w:r w:rsidRPr="00484FAD">
        <w:rPr>
          <w:rFonts w:ascii="Times New Roman" w:hAnsi="Times New Roman" w:cs="Times New Roman"/>
          <w:b/>
          <w:sz w:val="22"/>
          <w:szCs w:val="22"/>
        </w:rPr>
        <w:t>Postanowienia ogólne</w:t>
      </w:r>
    </w:p>
    <w:p w14:paraId="38ACF88C" w14:textId="77777777" w:rsidR="00864B7F" w:rsidRPr="00484FAD" w:rsidRDefault="00864B7F" w:rsidP="00A65475">
      <w:pPr>
        <w:autoSpaceDE/>
        <w:autoSpaceDN/>
        <w:spacing w:before="120"/>
        <w:jc w:val="center"/>
        <w:textAlignment w:val="baseline"/>
        <w:rPr>
          <w:rFonts w:ascii="Times New Roman" w:hAnsi="Times New Roman" w:cs="Times New Roman"/>
          <w:b/>
          <w:sz w:val="22"/>
          <w:szCs w:val="22"/>
        </w:rPr>
      </w:pPr>
    </w:p>
    <w:p w14:paraId="1391FBA2" w14:textId="04BDB10A" w:rsidR="00A65475" w:rsidRPr="00242236" w:rsidRDefault="00A65475" w:rsidP="00242236">
      <w:pPr>
        <w:numPr>
          <w:ilvl w:val="0"/>
          <w:numId w:val="2"/>
        </w:numPr>
        <w:autoSpaceDE/>
        <w:autoSpaceDN/>
        <w:spacing w:line="276" w:lineRule="auto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484FAD">
        <w:rPr>
          <w:rFonts w:ascii="Times New Roman" w:hAnsi="Times New Roman" w:cs="Times New Roman"/>
          <w:sz w:val="22"/>
          <w:szCs w:val="22"/>
        </w:rPr>
        <w:t xml:space="preserve">Regulamin naboru wniosków </w:t>
      </w:r>
      <w:r w:rsidR="00AB76C8" w:rsidRPr="00484FAD">
        <w:rPr>
          <w:rFonts w:ascii="Times New Roman" w:hAnsi="Times New Roman" w:cs="Times New Roman"/>
          <w:sz w:val="22"/>
          <w:szCs w:val="22"/>
        </w:rPr>
        <w:t xml:space="preserve">o dofinansowanie </w:t>
      </w:r>
      <w:r w:rsidRPr="00484FAD">
        <w:rPr>
          <w:rFonts w:ascii="Times New Roman" w:hAnsi="Times New Roman" w:cs="Times New Roman"/>
          <w:sz w:val="22"/>
          <w:szCs w:val="22"/>
        </w:rPr>
        <w:t>(zwany dalej „Regulaminem”),</w:t>
      </w:r>
      <w:r w:rsidR="000B079E" w:rsidRPr="00484FAD">
        <w:rPr>
          <w:rFonts w:ascii="Times New Roman" w:hAnsi="Times New Roman" w:cs="Times New Roman"/>
          <w:sz w:val="22"/>
          <w:szCs w:val="22"/>
        </w:rPr>
        <w:t xml:space="preserve"> </w:t>
      </w:r>
      <w:r w:rsidRPr="00484FAD">
        <w:rPr>
          <w:rFonts w:ascii="Times New Roman" w:hAnsi="Times New Roman" w:cs="Times New Roman"/>
          <w:sz w:val="22"/>
          <w:szCs w:val="22"/>
        </w:rPr>
        <w:t xml:space="preserve">stosuje się do wniosków o dofinansowanie w formie dotacji (zwanych dalej także „wnioskami”), </w:t>
      </w:r>
      <w:r w:rsidR="003A2DC5" w:rsidRPr="00484FAD">
        <w:rPr>
          <w:rFonts w:ascii="Times New Roman" w:hAnsi="Times New Roman" w:cs="Times New Roman"/>
          <w:sz w:val="22"/>
          <w:szCs w:val="22"/>
        </w:rPr>
        <w:t>ocenianych w</w:t>
      </w:r>
      <w:r w:rsidR="00031214">
        <w:rPr>
          <w:rFonts w:ascii="Times New Roman" w:hAnsi="Times New Roman" w:cs="Times New Roman"/>
          <w:sz w:val="22"/>
          <w:szCs w:val="22"/>
        </w:rPr>
        <w:t> </w:t>
      </w:r>
      <w:r w:rsidR="003A2DC5" w:rsidRPr="00484FAD">
        <w:rPr>
          <w:rFonts w:ascii="Times New Roman" w:hAnsi="Times New Roman" w:cs="Times New Roman"/>
          <w:sz w:val="22"/>
          <w:szCs w:val="22"/>
        </w:rPr>
        <w:t xml:space="preserve">trybie </w:t>
      </w:r>
      <w:r w:rsidR="00BE4F56" w:rsidRPr="00484FAD">
        <w:rPr>
          <w:rFonts w:ascii="Times New Roman" w:hAnsi="Times New Roman" w:cs="Times New Roman"/>
          <w:sz w:val="22"/>
          <w:szCs w:val="22"/>
        </w:rPr>
        <w:t>konkursowym</w:t>
      </w:r>
      <w:r w:rsidR="003B6EA3" w:rsidRPr="00484FAD">
        <w:rPr>
          <w:rFonts w:ascii="Times New Roman" w:hAnsi="Times New Roman" w:cs="Times New Roman"/>
          <w:sz w:val="22"/>
          <w:szCs w:val="22"/>
        </w:rPr>
        <w:t xml:space="preserve"> </w:t>
      </w:r>
      <w:r w:rsidRPr="00484FAD">
        <w:rPr>
          <w:rFonts w:ascii="Times New Roman" w:hAnsi="Times New Roman" w:cs="Times New Roman"/>
          <w:sz w:val="22"/>
          <w:szCs w:val="22"/>
        </w:rPr>
        <w:t xml:space="preserve">(zwanym dalej „naborem”) </w:t>
      </w:r>
      <w:r w:rsidR="00242236" w:rsidRPr="00242236">
        <w:rPr>
          <w:rFonts w:ascii="Times New Roman" w:hAnsi="Times New Roman" w:cs="Times New Roman"/>
          <w:sz w:val="22"/>
          <w:szCs w:val="22"/>
        </w:rPr>
        <w:t>na zadania</w:t>
      </w:r>
      <w:r w:rsidR="0045158C">
        <w:rPr>
          <w:rFonts w:ascii="Times New Roman" w:hAnsi="Times New Roman" w:cs="Times New Roman"/>
          <w:sz w:val="22"/>
          <w:szCs w:val="22"/>
        </w:rPr>
        <w:t xml:space="preserve"> realizowane w ramach przedmiotowego naboru</w:t>
      </w:r>
      <w:r w:rsidR="000B079E" w:rsidRPr="00242236">
        <w:rPr>
          <w:rFonts w:ascii="Times New Roman" w:hAnsi="Times New Roman" w:cs="Times New Roman"/>
          <w:sz w:val="22"/>
          <w:szCs w:val="22"/>
        </w:rPr>
        <w:t>.</w:t>
      </w:r>
    </w:p>
    <w:p w14:paraId="626F3B9C" w14:textId="1D061102" w:rsidR="00A65475" w:rsidRPr="00484FAD" w:rsidRDefault="00A65475" w:rsidP="00CA1399">
      <w:pPr>
        <w:numPr>
          <w:ilvl w:val="0"/>
          <w:numId w:val="2"/>
        </w:numPr>
        <w:autoSpaceDE/>
        <w:autoSpaceDN/>
        <w:spacing w:line="276" w:lineRule="auto"/>
        <w:ind w:left="284" w:hanging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484FAD">
        <w:rPr>
          <w:rFonts w:ascii="Times New Roman" w:hAnsi="Times New Roman" w:cs="Times New Roman"/>
          <w:sz w:val="22"/>
          <w:szCs w:val="22"/>
        </w:rPr>
        <w:t>Regulamin określa sposób składania i rozpatrywania wniosków złożonych w naborze do momentu zawarcia umowy o dofinansowanie</w:t>
      </w:r>
      <w:r w:rsidR="00102642" w:rsidRPr="00484FAD">
        <w:rPr>
          <w:rFonts w:ascii="Times New Roman" w:hAnsi="Times New Roman" w:cs="Times New Roman"/>
          <w:sz w:val="22"/>
          <w:szCs w:val="22"/>
        </w:rPr>
        <w:t xml:space="preserve"> oraz formy czynności prawnych podejmowanych przez Fundusz w ramach </w:t>
      </w:r>
      <w:r w:rsidR="00BE4F56" w:rsidRPr="00484FAD">
        <w:rPr>
          <w:rFonts w:ascii="Times New Roman" w:hAnsi="Times New Roman" w:cs="Times New Roman"/>
          <w:sz w:val="22"/>
          <w:szCs w:val="22"/>
        </w:rPr>
        <w:t>naboru</w:t>
      </w:r>
      <w:r w:rsidR="00102642" w:rsidRPr="00484FAD">
        <w:rPr>
          <w:rFonts w:ascii="Times New Roman" w:hAnsi="Times New Roman" w:cs="Times New Roman"/>
          <w:sz w:val="22"/>
          <w:szCs w:val="22"/>
        </w:rPr>
        <w:t xml:space="preserve"> w czasie rozpatrywania wniosków i realizacji zawartej umowy dotacji</w:t>
      </w:r>
      <w:r w:rsidRPr="00484FAD">
        <w:rPr>
          <w:rFonts w:ascii="Times New Roman" w:hAnsi="Times New Roman" w:cs="Times New Roman"/>
          <w:sz w:val="22"/>
          <w:szCs w:val="22"/>
        </w:rPr>
        <w:t>.</w:t>
      </w:r>
    </w:p>
    <w:p w14:paraId="604EADA1" w14:textId="4A1FE835" w:rsidR="00A65475" w:rsidRPr="00484FAD" w:rsidRDefault="00A65475" w:rsidP="00CA1399">
      <w:pPr>
        <w:numPr>
          <w:ilvl w:val="0"/>
          <w:numId w:val="2"/>
        </w:numPr>
        <w:autoSpaceDE/>
        <w:autoSpaceDN/>
        <w:spacing w:line="276" w:lineRule="auto"/>
        <w:ind w:left="284" w:hanging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484FAD">
        <w:rPr>
          <w:rFonts w:ascii="Times New Roman" w:hAnsi="Times New Roman" w:cs="Times New Roman"/>
          <w:sz w:val="22"/>
          <w:szCs w:val="22"/>
        </w:rPr>
        <w:t>Form</w:t>
      </w:r>
      <w:r w:rsidR="00242236">
        <w:rPr>
          <w:rFonts w:ascii="Times New Roman" w:hAnsi="Times New Roman" w:cs="Times New Roman"/>
          <w:sz w:val="22"/>
          <w:szCs w:val="22"/>
        </w:rPr>
        <w:t>ę</w:t>
      </w:r>
      <w:r w:rsidRPr="00484FAD">
        <w:rPr>
          <w:rFonts w:ascii="Times New Roman" w:hAnsi="Times New Roman" w:cs="Times New Roman"/>
          <w:sz w:val="22"/>
          <w:szCs w:val="22"/>
        </w:rPr>
        <w:t xml:space="preserve"> i warunki udzielenia dofinansowania </w:t>
      </w:r>
      <w:r w:rsidR="008D2C99" w:rsidRPr="00484FAD">
        <w:rPr>
          <w:rFonts w:ascii="Times New Roman" w:hAnsi="Times New Roman" w:cs="Times New Roman"/>
          <w:sz w:val="22"/>
          <w:szCs w:val="22"/>
        </w:rPr>
        <w:t>reguluje</w:t>
      </w:r>
      <w:r w:rsidRPr="00484FAD">
        <w:rPr>
          <w:rFonts w:ascii="Times New Roman" w:hAnsi="Times New Roman" w:cs="Times New Roman"/>
          <w:sz w:val="22"/>
          <w:szCs w:val="22"/>
        </w:rPr>
        <w:t xml:space="preserve"> </w:t>
      </w:r>
      <w:r w:rsidR="007462E7" w:rsidRPr="00484FAD">
        <w:rPr>
          <w:rFonts w:ascii="Times New Roman" w:hAnsi="Times New Roman" w:cs="Times New Roman"/>
          <w:sz w:val="22"/>
          <w:szCs w:val="22"/>
        </w:rPr>
        <w:t>ogłoszenie o naborze wniosków</w:t>
      </w:r>
      <w:r w:rsidR="00BE4F56" w:rsidRPr="00484FAD">
        <w:rPr>
          <w:rFonts w:ascii="Times New Roman" w:hAnsi="Times New Roman" w:cs="Times New Roman"/>
          <w:sz w:val="22"/>
          <w:szCs w:val="22"/>
        </w:rPr>
        <w:t xml:space="preserve"> oraz </w:t>
      </w:r>
      <w:r w:rsidR="00BE4F56" w:rsidRPr="00484FAD">
        <w:rPr>
          <w:rFonts w:ascii="Times New Roman" w:hAnsi="Times New Roman" w:cs="Times New Roman"/>
          <w:i/>
          <w:iCs/>
          <w:sz w:val="22"/>
          <w:szCs w:val="22"/>
        </w:rPr>
        <w:t>Zasady udzielania dofinansowania przez WFOŚiGW w Rzeszowie</w:t>
      </w:r>
      <w:r w:rsidRPr="00484FAD">
        <w:rPr>
          <w:rFonts w:ascii="Times New Roman" w:hAnsi="Times New Roman" w:cs="Times New Roman"/>
          <w:sz w:val="22"/>
          <w:szCs w:val="22"/>
        </w:rPr>
        <w:t>.</w:t>
      </w:r>
    </w:p>
    <w:p w14:paraId="6FE60452" w14:textId="77777777" w:rsidR="003F2C9B" w:rsidRPr="00484FAD" w:rsidRDefault="003F2C9B" w:rsidP="007462E7">
      <w:pPr>
        <w:pStyle w:val="Style2"/>
        <w:widowControl/>
        <w:spacing w:line="276" w:lineRule="auto"/>
        <w:rPr>
          <w:rStyle w:val="FontStyle14"/>
          <w:rFonts w:ascii="Times New Roman" w:hAnsi="Times New Roman" w:cs="Times New Roman"/>
          <w:sz w:val="22"/>
          <w:szCs w:val="22"/>
        </w:rPr>
      </w:pPr>
    </w:p>
    <w:p w14:paraId="6D614CBD" w14:textId="39B92C29" w:rsidR="00B3769C" w:rsidRPr="00484FAD" w:rsidRDefault="00B3769C" w:rsidP="004A690F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  <w:r w:rsidRPr="00484FAD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§ </w:t>
      </w:r>
      <w:r w:rsidR="007462E7" w:rsidRPr="00484FAD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>2</w:t>
      </w:r>
    </w:p>
    <w:p w14:paraId="48C9E4C0" w14:textId="77777777" w:rsidR="00B3769C" w:rsidRPr="00484FAD" w:rsidRDefault="00B3769C" w:rsidP="004A690F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  <w:r w:rsidRPr="00484FAD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>Terminy i sposób składania wniosków</w:t>
      </w:r>
    </w:p>
    <w:p w14:paraId="04596E7F" w14:textId="77777777" w:rsidR="00B3769C" w:rsidRPr="00484FAD" w:rsidRDefault="00B3769C" w:rsidP="0067401F">
      <w:pPr>
        <w:pStyle w:val="Style2"/>
        <w:widowControl/>
        <w:spacing w:line="276" w:lineRule="auto"/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</w:p>
    <w:p w14:paraId="75F0C252" w14:textId="43C8C36E" w:rsidR="00B3769C" w:rsidRPr="00484FAD" w:rsidRDefault="00B3769C" w:rsidP="0067401F">
      <w:pPr>
        <w:pStyle w:val="Styl1"/>
        <w:tabs>
          <w:tab w:val="clear" w:pos="284"/>
        </w:tabs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  <w:r w:rsidRPr="00484FAD">
        <w:rPr>
          <w:rStyle w:val="FontStyle14"/>
          <w:rFonts w:ascii="Times New Roman" w:hAnsi="Times New Roman" w:cs="Times New Roman"/>
          <w:sz w:val="22"/>
          <w:szCs w:val="22"/>
        </w:rPr>
        <w:t xml:space="preserve">Nabór wniosków odbywa się na podstawie ogłoszenia publikowanego na stronie internetowej </w:t>
      </w:r>
      <w:hyperlink r:id="rId8" w:history="1">
        <w:r w:rsidR="007462E7" w:rsidRPr="00484FAD">
          <w:rPr>
            <w:rStyle w:val="Hipercze"/>
            <w:sz w:val="22"/>
            <w:szCs w:val="22"/>
          </w:rPr>
          <w:t>www.bip.wfosigw.rzeszow.pl</w:t>
        </w:r>
      </w:hyperlink>
      <w:r w:rsidR="008307B0" w:rsidRPr="00484FAD">
        <w:rPr>
          <w:rStyle w:val="FontStyle14"/>
          <w:rFonts w:ascii="Times New Roman" w:hAnsi="Times New Roman" w:cs="Times New Roman"/>
          <w:color w:val="FF0000"/>
          <w:sz w:val="22"/>
          <w:szCs w:val="22"/>
        </w:rPr>
        <w:t xml:space="preserve">. </w:t>
      </w:r>
    </w:p>
    <w:p w14:paraId="3F27D79D" w14:textId="0FA5F5A1" w:rsidR="0047053A" w:rsidRPr="00484FAD" w:rsidRDefault="0047053A" w:rsidP="00CA1399">
      <w:pPr>
        <w:pStyle w:val="Style2"/>
        <w:widowControl/>
        <w:numPr>
          <w:ilvl w:val="0"/>
          <w:numId w:val="1"/>
        </w:numPr>
        <w:tabs>
          <w:tab w:val="left" w:pos="0"/>
        </w:tabs>
        <w:spacing w:line="276" w:lineRule="auto"/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  <w:r w:rsidRPr="00484FAD">
        <w:rPr>
          <w:rStyle w:val="FontStyle14"/>
          <w:rFonts w:ascii="Times New Roman" w:hAnsi="Times New Roman" w:cs="Times New Roman"/>
          <w:sz w:val="22"/>
          <w:szCs w:val="22"/>
        </w:rPr>
        <w:t>Nab</w:t>
      </w:r>
      <w:r w:rsidR="00255086" w:rsidRPr="00484FAD">
        <w:rPr>
          <w:rStyle w:val="FontStyle14"/>
          <w:rFonts w:ascii="Times New Roman" w:hAnsi="Times New Roman" w:cs="Times New Roman"/>
          <w:sz w:val="22"/>
          <w:szCs w:val="22"/>
        </w:rPr>
        <w:t>ór</w:t>
      </w:r>
      <w:r w:rsidRPr="00484FAD">
        <w:rPr>
          <w:rStyle w:val="FontStyle14"/>
          <w:rFonts w:ascii="Times New Roman" w:hAnsi="Times New Roman" w:cs="Times New Roman"/>
          <w:sz w:val="22"/>
          <w:szCs w:val="22"/>
        </w:rPr>
        <w:t xml:space="preserve"> wniosków dla beneficjentów </w:t>
      </w:r>
      <w:r w:rsidR="00255086" w:rsidRPr="00484FAD">
        <w:rPr>
          <w:rStyle w:val="FontStyle14"/>
          <w:rFonts w:ascii="Times New Roman" w:hAnsi="Times New Roman" w:cs="Times New Roman"/>
          <w:sz w:val="22"/>
          <w:szCs w:val="22"/>
        </w:rPr>
        <w:t xml:space="preserve">odbywa się </w:t>
      </w:r>
      <w:r w:rsidRPr="00484FAD">
        <w:rPr>
          <w:rStyle w:val="FontStyle14"/>
          <w:rFonts w:ascii="Times New Roman" w:hAnsi="Times New Roman" w:cs="Times New Roman"/>
          <w:sz w:val="22"/>
          <w:szCs w:val="22"/>
        </w:rPr>
        <w:t xml:space="preserve">w trybie </w:t>
      </w:r>
      <w:r w:rsidR="00242236" w:rsidRPr="00020556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>konkursowym</w:t>
      </w:r>
      <w:r w:rsidR="007D5609" w:rsidRPr="00484FAD">
        <w:rPr>
          <w:rStyle w:val="FontStyle14"/>
          <w:rFonts w:ascii="Times New Roman" w:hAnsi="Times New Roman" w:cs="Times New Roman"/>
          <w:sz w:val="22"/>
          <w:szCs w:val="22"/>
        </w:rPr>
        <w:t>.</w:t>
      </w:r>
    </w:p>
    <w:p w14:paraId="62222E3C" w14:textId="23214C12" w:rsidR="00F12D60" w:rsidRDefault="0027272F" w:rsidP="0067401F">
      <w:pPr>
        <w:pStyle w:val="Styl1"/>
        <w:tabs>
          <w:tab w:val="clear" w:pos="284"/>
        </w:tabs>
        <w:ind w:left="426" w:hanging="426"/>
        <w:rPr>
          <w:sz w:val="22"/>
          <w:szCs w:val="22"/>
        </w:rPr>
      </w:pPr>
      <w:r w:rsidRPr="0027272F">
        <w:rPr>
          <w:sz w:val="22"/>
          <w:szCs w:val="22"/>
        </w:rPr>
        <w:t>Wnioski należy składać na formularzu stanowiącym załącznik do ogłoszenia o naborze wniosków:</w:t>
      </w:r>
    </w:p>
    <w:p w14:paraId="6E4A3C63" w14:textId="77777777" w:rsidR="00020556" w:rsidRPr="002D4425" w:rsidRDefault="00020556" w:rsidP="00020556">
      <w:pPr>
        <w:pStyle w:val="Styl2"/>
        <w:tabs>
          <w:tab w:val="clear" w:pos="0"/>
        </w:tabs>
        <w:ind w:left="851" w:hanging="426"/>
        <w:rPr>
          <w:sz w:val="22"/>
          <w:szCs w:val="22"/>
        </w:rPr>
      </w:pPr>
      <w:r w:rsidRPr="002D4425">
        <w:rPr>
          <w:sz w:val="22"/>
          <w:szCs w:val="22"/>
        </w:rPr>
        <w:t xml:space="preserve">Osobiście na adres: </w:t>
      </w:r>
      <w:r w:rsidRPr="002D4425">
        <w:rPr>
          <w:sz w:val="22"/>
          <w:szCs w:val="22"/>
        </w:rPr>
        <w:tab/>
      </w:r>
      <w:r w:rsidRPr="002D4425">
        <w:rPr>
          <w:sz w:val="22"/>
          <w:szCs w:val="22"/>
        </w:rPr>
        <w:tab/>
      </w:r>
      <w:r w:rsidRPr="002D4425">
        <w:rPr>
          <w:b/>
          <w:bCs/>
          <w:sz w:val="22"/>
          <w:szCs w:val="22"/>
        </w:rPr>
        <w:t>ul. Przemysłowa 6, 35-105 Rzeszów</w:t>
      </w:r>
      <w:r w:rsidRPr="002D4425">
        <w:rPr>
          <w:sz w:val="22"/>
          <w:szCs w:val="22"/>
        </w:rPr>
        <w:t xml:space="preserve">, </w:t>
      </w:r>
    </w:p>
    <w:p w14:paraId="30FBA371" w14:textId="77777777" w:rsidR="00020556" w:rsidRPr="002D4425" w:rsidRDefault="00020556" w:rsidP="00020556">
      <w:pPr>
        <w:pStyle w:val="Styl2"/>
        <w:numPr>
          <w:ilvl w:val="0"/>
          <w:numId w:val="0"/>
        </w:numPr>
        <w:tabs>
          <w:tab w:val="clear" w:pos="0"/>
        </w:tabs>
        <w:ind w:left="2552" w:firstLine="567"/>
        <w:rPr>
          <w:sz w:val="22"/>
          <w:szCs w:val="22"/>
        </w:rPr>
      </w:pPr>
      <w:r w:rsidRPr="002D4425">
        <w:rPr>
          <w:sz w:val="22"/>
          <w:szCs w:val="22"/>
        </w:rPr>
        <w:t xml:space="preserve">lub ul. Zygmuntowska 9, 35-030 Rzeszów  </w:t>
      </w:r>
    </w:p>
    <w:p w14:paraId="40B9FB18" w14:textId="77777777" w:rsidR="00020556" w:rsidRPr="002D4425" w:rsidRDefault="00020556" w:rsidP="00020556">
      <w:pPr>
        <w:pStyle w:val="Styl2"/>
        <w:numPr>
          <w:ilvl w:val="0"/>
          <w:numId w:val="0"/>
        </w:numPr>
        <w:tabs>
          <w:tab w:val="clear" w:pos="0"/>
        </w:tabs>
        <w:ind w:left="2552" w:firstLine="567"/>
        <w:rPr>
          <w:sz w:val="22"/>
          <w:szCs w:val="22"/>
        </w:rPr>
      </w:pPr>
    </w:p>
    <w:p w14:paraId="39E2A7C7" w14:textId="77777777" w:rsidR="00020556" w:rsidRPr="002D4425" w:rsidRDefault="00020556" w:rsidP="00020556">
      <w:pPr>
        <w:pStyle w:val="Styl2"/>
        <w:tabs>
          <w:tab w:val="clear" w:pos="0"/>
        </w:tabs>
        <w:ind w:left="851" w:hanging="426"/>
        <w:rPr>
          <w:sz w:val="22"/>
          <w:szCs w:val="22"/>
        </w:rPr>
      </w:pPr>
      <w:r w:rsidRPr="002D4425">
        <w:rPr>
          <w:sz w:val="22"/>
          <w:szCs w:val="22"/>
        </w:rPr>
        <w:t xml:space="preserve">lub za pośrednictwem podmiotu świadczącego usługi pocztowe lub kurierskie na adres: </w:t>
      </w:r>
    </w:p>
    <w:p w14:paraId="474B51E3" w14:textId="77777777" w:rsidR="00020556" w:rsidRPr="002D4425" w:rsidRDefault="00020556" w:rsidP="00020556">
      <w:pPr>
        <w:pStyle w:val="Styl2"/>
        <w:numPr>
          <w:ilvl w:val="0"/>
          <w:numId w:val="0"/>
        </w:numPr>
        <w:tabs>
          <w:tab w:val="clear" w:pos="0"/>
        </w:tabs>
        <w:ind w:left="851"/>
        <w:jc w:val="center"/>
        <w:rPr>
          <w:b/>
          <w:bCs/>
          <w:sz w:val="22"/>
          <w:szCs w:val="22"/>
        </w:rPr>
      </w:pPr>
      <w:r w:rsidRPr="002D4425">
        <w:rPr>
          <w:b/>
          <w:bCs/>
          <w:sz w:val="22"/>
          <w:szCs w:val="22"/>
        </w:rPr>
        <w:t xml:space="preserve">WFOŚiGW w Rzeszowie </w:t>
      </w:r>
    </w:p>
    <w:p w14:paraId="2F914E14" w14:textId="77777777" w:rsidR="00020556" w:rsidRPr="002D4425" w:rsidRDefault="00020556" w:rsidP="00020556">
      <w:pPr>
        <w:pStyle w:val="Styl2"/>
        <w:numPr>
          <w:ilvl w:val="0"/>
          <w:numId w:val="0"/>
        </w:numPr>
        <w:tabs>
          <w:tab w:val="clear" w:pos="0"/>
        </w:tabs>
        <w:ind w:left="851"/>
        <w:jc w:val="center"/>
        <w:rPr>
          <w:b/>
          <w:bCs/>
          <w:sz w:val="22"/>
          <w:szCs w:val="22"/>
        </w:rPr>
      </w:pPr>
      <w:r w:rsidRPr="002D4425">
        <w:rPr>
          <w:b/>
          <w:bCs/>
          <w:sz w:val="22"/>
          <w:szCs w:val="22"/>
        </w:rPr>
        <w:t>ul. Przemysłowa 6, 35-105 Rzeszów</w:t>
      </w:r>
    </w:p>
    <w:p w14:paraId="746D1C38" w14:textId="77777777" w:rsidR="00020556" w:rsidRPr="002D4425" w:rsidRDefault="00020556" w:rsidP="00020556">
      <w:pPr>
        <w:pStyle w:val="Styl2"/>
        <w:numPr>
          <w:ilvl w:val="0"/>
          <w:numId w:val="0"/>
        </w:numPr>
        <w:tabs>
          <w:tab w:val="clear" w:pos="0"/>
        </w:tabs>
        <w:ind w:left="851"/>
        <w:jc w:val="center"/>
        <w:rPr>
          <w:sz w:val="22"/>
          <w:szCs w:val="22"/>
        </w:rPr>
      </w:pPr>
    </w:p>
    <w:p w14:paraId="18E09113" w14:textId="77777777" w:rsidR="00020556" w:rsidRPr="002D4425" w:rsidRDefault="00020556" w:rsidP="00020556">
      <w:pPr>
        <w:pStyle w:val="Styl2"/>
        <w:ind w:left="851" w:hanging="426"/>
        <w:rPr>
          <w:b/>
          <w:bCs/>
          <w:sz w:val="22"/>
          <w:szCs w:val="22"/>
        </w:rPr>
      </w:pPr>
      <w:r w:rsidRPr="002D4425">
        <w:rPr>
          <w:sz w:val="22"/>
          <w:szCs w:val="22"/>
        </w:rPr>
        <w:t>lub w formie elektronicznej podpisane kwalifikowanym podpisem elektronicznym albo podpisem zaufanym osób upoważnionych do reprezentacji Wnioskodawcy</w:t>
      </w:r>
      <w:r w:rsidRPr="002D4425">
        <w:rPr>
          <w:rStyle w:val="Odwoanieprzypisudolnego"/>
          <w:sz w:val="22"/>
          <w:szCs w:val="22"/>
        </w:rPr>
        <w:footnoteReference w:id="1"/>
      </w:r>
      <w:r w:rsidRPr="002D4425">
        <w:rPr>
          <w:sz w:val="22"/>
          <w:szCs w:val="22"/>
        </w:rPr>
        <w:t xml:space="preserve"> na skrzynkę podawczą WFOŚiGW znajdującą się na elektronicznej Platformie Usług Administracji Publicznej (ePUAP) - </w:t>
      </w:r>
      <w:r w:rsidRPr="002D4425">
        <w:rPr>
          <w:b/>
          <w:bCs/>
          <w:sz w:val="22"/>
          <w:szCs w:val="22"/>
        </w:rPr>
        <w:t>Skrytka ePUAP: /</w:t>
      </w:r>
      <w:proofErr w:type="spellStart"/>
      <w:r w:rsidRPr="002D4425">
        <w:rPr>
          <w:b/>
          <w:bCs/>
          <w:sz w:val="22"/>
          <w:szCs w:val="22"/>
        </w:rPr>
        <w:t>wfosigw_rz</w:t>
      </w:r>
      <w:proofErr w:type="spellEnd"/>
      <w:r w:rsidRPr="002D4425">
        <w:rPr>
          <w:b/>
          <w:bCs/>
          <w:sz w:val="22"/>
          <w:szCs w:val="22"/>
        </w:rPr>
        <w:t>/</w:t>
      </w:r>
      <w:proofErr w:type="spellStart"/>
      <w:r w:rsidRPr="002D4425">
        <w:rPr>
          <w:b/>
          <w:bCs/>
          <w:sz w:val="22"/>
          <w:szCs w:val="22"/>
        </w:rPr>
        <w:t>SkrytkaESP</w:t>
      </w:r>
      <w:proofErr w:type="spellEnd"/>
      <w:r w:rsidRPr="002D4425">
        <w:rPr>
          <w:b/>
          <w:bCs/>
          <w:sz w:val="22"/>
          <w:szCs w:val="22"/>
        </w:rPr>
        <w:t xml:space="preserve">, </w:t>
      </w:r>
      <w:r w:rsidRPr="002D4425">
        <w:rPr>
          <w:sz w:val="22"/>
          <w:szCs w:val="22"/>
        </w:rPr>
        <w:t>lub poprzez system</w:t>
      </w:r>
      <w:r w:rsidRPr="002D4425">
        <w:rPr>
          <w:b/>
          <w:bCs/>
          <w:sz w:val="22"/>
          <w:szCs w:val="22"/>
        </w:rPr>
        <w:t xml:space="preserve"> e-Doręczenia: AE:PL-55516-58184-ASDDT-13.</w:t>
      </w:r>
    </w:p>
    <w:p w14:paraId="7A2A3BC6" w14:textId="77777777" w:rsidR="00020556" w:rsidRPr="002D4425" w:rsidRDefault="00020556" w:rsidP="00020556">
      <w:pPr>
        <w:pStyle w:val="Styl1"/>
        <w:tabs>
          <w:tab w:val="clear" w:pos="284"/>
        </w:tabs>
        <w:ind w:left="426" w:hanging="426"/>
        <w:rPr>
          <w:sz w:val="22"/>
          <w:szCs w:val="22"/>
        </w:rPr>
      </w:pPr>
      <w:r w:rsidRPr="002D4425">
        <w:rPr>
          <w:sz w:val="22"/>
          <w:szCs w:val="22"/>
        </w:rPr>
        <w:t xml:space="preserve">O zachowaniu terminu złożenia wniosku decyduje: </w:t>
      </w:r>
    </w:p>
    <w:p w14:paraId="41440BC6" w14:textId="77777777" w:rsidR="00020556" w:rsidRPr="002D4425" w:rsidRDefault="00020556" w:rsidP="00020556">
      <w:pPr>
        <w:pStyle w:val="Styl2"/>
        <w:numPr>
          <w:ilvl w:val="0"/>
          <w:numId w:val="7"/>
        </w:numPr>
        <w:ind w:left="851"/>
        <w:rPr>
          <w:sz w:val="22"/>
          <w:szCs w:val="22"/>
        </w:rPr>
      </w:pPr>
      <w:r w:rsidRPr="002D4425">
        <w:rPr>
          <w:sz w:val="22"/>
          <w:szCs w:val="22"/>
        </w:rPr>
        <w:t>dla wniosku w formie papierowej złożonego osobiście lub za pośrednictwem podmiotu świadczącego usługi kurierskie – data wpływu wniosku do sekretariatu WFOŚiGW,</w:t>
      </w:r>
    </w:p>
    <w:p w14:paraId="6A8473AF" w14:textId="33CDBC46" w:rsidR="00020556" w:rsidRPr="002D4425" w:rsidRDefault="00020556" w:rsidP="00020556">
      <w:pPr>
        <w:pStyle w:val="Styl2"/>
        <w:tabs>
          <w:tab w:val="clear" w:pos="0"/>
        </w:tabs>
        <w:ind w:left="851" w:hanging="426"/>
        <w:rPr>
          <w:sz w:val="22"/>
          <w:szCs w:val="22"/>
        </w:rPr>
      </w:pPr>
      <w:r w:rsidRPr="002D4425">
        <w:rPr>
          <w:sz w:val="22"/>
          <w:szCs w:val="22"/>
        </w:rPr>
        <w:t xml:space="preserve">dla wniosku w formie papierowej złożonego za pośrednictwem podmiotu świadczącego usługi pocztowe - data nadania papierowej postaci wniosku w polskiej placówce pocztowej operatora wyznaczonego w rozumieniu ustawy z dnia 23 listopada 2012 r. - Prawo pocztowe </w:t>
      </w:r>
      <w:r w:rsidR="0027272F" w:rsidRPr="0027272F">
        <w:rPr>
          <w:sz w:val="22"/>
          <w:szCs w:val="22"/>
        </w:rPr>
        <w:t>(Dz.U.2025.366 t.j.</w:t>
      </w:r>
      <w:r w:rsidR="0027272F">
        <w:rPr>
          <w:sz w:val="22"/>
          <w:szCs w:val="22"/>
        </w:rPr>
        <w:t>).</w:t>
      </w:r>
    </w:p>
    <w:p w14:paraId="5E1E40C2" w14:textId="3973197F" w:rsidR="00353D35" w:rsidRPr="00020556" w:rsidRDefault="00020556" w:rsidP="00020556">
      <w:pPr>
        <w:pStyle w:val="Styl2"/>
        <w:ind w:left="851" w:hanging="426"/>
        <w:rPr>
          <w:b/>
          <w:bCs/>
          <w:sz w:val="22"/>
          <w:szCs w:val="22"/>
        </w:rPr>
      </w:pPr>
      <w:r w:rsidRPr="002D4425">
        <w:rPr>
          <w:sz w:val="22"/>
          <w:szCs w:val="22"/>
        </w:rPr>
        <w:t xml:space="preserve">dla wniosku w formie elektronicznej podpisanego kwalifikowanym podpisem elektronicznym albo podpisem zaufanym osób upoważnionych do reprezentacji Wnioskodawcy - data jego </w:t>
      </w:r>
      <w:r w:rsidRPr="002D4425">
        <w:rPr>
          <w:sz w:val="22"/>
          <w:szCs w:val="22"/>
        </w:rPr>
        <w:lastRenderedPageBreak/>
        <w:t>wpływu na skrzynkę podawczą WFOŚiGW znajdującą się na elektronicznej Platformie Usług Administracji Publicznej (ePUAP), lub na skrzynkę e-Doręczeń.</w:t>
      </w:r>
    </w:p>
    <w:p w14:paraId="412B84C1" w14:textId="2F12D1E4" w:rsidR="00255086" w:rsidRPr="00484FAD" w:rsidRDefault="007635FE" w:rsidP="0067401F">
      <w:pPr>
        <w:pStyle w:val="Styl1"/>
        <w:tabs>
          <w:tab w:val="clear" w:pos="284"/>
        </w:tabs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  <w:r w:rsidRPr="00484FAD">
        <w:rPr>
          <w:sz w:val="22"/>
          <w:szCs w:val="22"/>
        </w:rPr>
        <w:t xml:space="preserve">Wniosek składa się w terminach wskazanych w ogłoszeniu o </w:t>
      </w:r>
      <w:r w:rsidR="00C253C7" w:rsidRPr="00484FAD">
        <w:rPr>
          <w:sz w:val="22"/>
          <w:szCs w:val="22"/>
        </w:rPr>
        <w:t>naborze</w:t>
      </w:r>
      <w:r w:rsidRPr="00484FAD">
        <w:rPr>
          <w:sz w:val="22"/>
          <w:szCs w:val="22"/>
        </w:rPr>
        <w:t xml:space="preserve">. </w:t>
      </w:r>
    </w:p>
    <w:p w14:paraId="43E9C68A" w14:textId="1C1DB6CC" w:rsidR="003B2D5A" w:rsidRDefault="00B3769C" w:rsidP="0067401F">
      <w:pPr>
        <w:pStyle w:val="Styl1"/>
        <w:tabs>
          <w:tab w:val="clear" w:pos="284"/>
        </w:tabs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  <w:r w:rsidRPr="00484FAD">
        <w:rPr>
          <w:rStyle w:val="FontStyle14"/>
          <w:rFonts w:ascii="Times New Roman" w:hAnsi="Times New Roman" w:cs="Times New Roman"/>
          <w:sz w:val="22"/>
          <w:szCs w:val="22"/>
        </w:rPr>
        <w:t>Wnios</w:t>
      </w:r>
      <w:r w:rsidR="007635FE" w:rsidRPr="00484FAD">
        <w:rPr>
          <w:rStyle w:val="FontStyle14"/>
          <w:rFonts w:ascii="Times New Roman" w:hAnsi="Times New Roman" w:cs="Times New Roman"/>
          <w:sz w:val="22"/>
          <w:szCs w:val="22"/>
        </w:rPr>
        <w:t>ki złożone poza ogłoszonym terminem naboru zostają odrzucone</w:t>
      </w:r>
      <w:r w:rsidR="00FD7B0A" w:rsidRPr="00484FAD">
        <w:rPr>
          <w:rStyle w:val="FontStyle14"/>
          <w:rFonts w:ascii="Times New Roman" w:hAnsi="Times New Roman" w:cs="Times New Roman"/>
          <w:sz w:val="22"/>
          <w:szCs w:val="22"/>
        </w:rPr>
        <w:t>,</w:t>
      </w:r>
      <w:r w:rsidR="007635FE" w:rsidRPr="00484FAD">
        <w:rPr>
          <w:rStyle w:val="FontStyle14"/>
          <w:rFonts w:ascii="Times New Roman" w:hAnsi="Times New Roman" w:cs="Times New Roman"/>
          <w:sz w:val="22"/>
          <w:szCs w:val="22"/>
        </w:rPr>
        <w:t xml:space="preserve"> o czym Wnioskodawcy są informowani w formie pisemnej. </w:t>
      </w:r>
    </w:p>
    <w:p w14:paraId="2E849AD9" w14:textId="0DFD5F91" w:rsidR="0029029D" w:rsidRPr="0029029D" w:rsidRDefault="0027272F" w:rsidP="0029029D">
      <w:pPr>
        <w:pStyle w:val="Styl1"/>
        <w:tabs>
          <w:tab w:val="clear" w:pos="284"/>
        </w:tabs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  <w:r w:rsidRPr="0027272F">
        <w:rPr>
          <w:rStyle w:val="FontStyle14"/>
          <w:rFonts w:ascii="Times New Roman" w:hAnsi="Times New Roman" w:cs="Times New Roman"/>
          <w:sz w:val="22"/>
          <w:szCs w:val="22"/>
        </w:rPr>
        <w:t>W ramach naboru Wnioskodawca może złożyć tylko jeden wniosek o dofinansowanie.</w:t>
      </w:r>
    </w:p>
    <w:p w14:paraId="39D71FA1" w14:textId="5CFB44A0" w:rsidR="00480A50" w:rsidRPr="0029029D" w:rsidRDefault="0029029D" w:rsidP="0029029D">
      <w:pPr>
        <w:pStyle w:val="Styl1"/>
        <w:numPr>
          <w:ilvl w:val="0"/>
          <w:numId w:val="0"/>
        </w:numPr>
        <w:tabs>
          <w:tab w:val="clear" w:pos="284"/>
        </w:tabs>
        <w:ind w:left="426"/>
        <w:rPr>
          <w:rStyle w:val="FontStyle14"/>
          <w:rFonts w:ascii="Times New Roman" w:hAnsi="Times New Roman" w:cs="Times New Roman"/>
          <w:sz w:val="22"/>
          <w:szCs w:val="22"/>
        </w:rPr>
      </w:pPr>
      <w:r w:rsidRPr="0029029D">
        <w:rPr>
          <w:rStyle w:val="FontStyle14"/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14:paraId="501C5026" w14:textId="14C44F82" w:rsidR="00B3769C" w:rsidRPr="00484FAD" w:rsidRDefault="00B3769C" w:rsidP="004A690F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  <w:r w:rsidRPr="00484FAD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§ </w:t>
      </w:r>
      <w:r w:rsidR="00DF0018" w:rsidRPr="00484FAD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>3</w:t>
      </w:r>
    </w:p>
    <w:p w14:paraId="5AC15441" w14:textId="2EA9F18C" w:rsidR="00C74D27" w:rsidRPr="00484FAD" w:rsidRDefault="00346F0A" w:rsidP="004A690F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  <w:r w:rsidRPr="00484FAD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>Sposób rozpatrywania wniosków</w:t>
      </w:r>
    </w:p>
    <w:p w14:paraId="50EC7729" w14:textId="77777777" w:rsidR="00BE4F56" w:rsidRPr="00484FAD" w:rsidRDefault="00BE4F56" w:rsidP="00BE4F56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sz w:val="22"/>
          <w:szCs w:val="22"/>
        </w:rPr>
      </w:pPr>
    </w:p>
    <w:p w14:paraId="1AA44FFD" w14:textId="38C96CFF" w:rsidR="00BE4F56" w:rsidRPr="00484FAD" w:rsidRDefault="00BE4F56" w:rsidP="00CA1399">
      <w:pPr>
        <w:pStyle w:val="Style2"/>
        <w:widowControl/>
        <w:numPr>
          <w:ilvl w:val="0"/>
          <w:numId w:val="4"/>
        </w:numPr>
        <w:spacing w:line="276" w:lineRule="auto"/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  <w:r w:rsidRPr="00484FAD">
        <w:rPr>
          <w:rStyle w:val="FontStyle14"/>
          <w:rFonts w:ascii="Times New Roman" w:hAnsi="Times New Roman" w:cs="Times New Roman"/>
          <w:sz w:val="22"/>
          <w:szCs w:val="22"/>
        </w:rPr>
        <w:t>Ocena wniosków złożonych w naborze dokonywana jest na podstawie kryteriów dostępu.</w:t>
      </w:r>
    </w:p>
    <w:p w14:paraId="2C9D6C8F" w14:textId="677CF933" w:rsidR="00BE4F56" w:rsidRPr="00484FAD" w:rsidRDefault="00BE4F56" w:rsidP="00CA1399">
      <w:pPr>
        <w:pStyle w:val="Akapitzlist"/>
        <w:widowControl/>
        <w:numPr>
          <w:ilvl w:val="0"/>
          <w:numId w:val="4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rStyle w:val="FontStyle14"/>
          <w:rFonts w:ascii="Times New Roman" w:hAnsi="Times New Roman" w:cs="Times New Roman"/>
          <w:sz w:val="22"/>
          <w:szCs w:val="22"/>
        </w:rPr>
      </w:pPr>
      <w:r w:rsidRPr="00484FAD">
        <w:rPr>
          <w:rStyle w:val="FontStyle14"/>
          <w:rFonts w:ascii="Times New Roman" w:hAnsi="Times New Roman" w:cs="Times New Roman"/>
          <w:sz w:val="22"/>
          <w:szCs w:val="22"/>
        </w:rPr>
        <w:t xml:space="preserve">Na etapie oceny wg kryteriów dostępu istnieje możliwość skorygowania wniosku lub uzupełnienia wymaganej dokumentacji po wezwaniu przez WFOŚiGW w formie, o której mowa w § 6 ust. 1. Wnioskodawca może dokonać korekty/uzupełnienia wymaganej dokumentacji w nieprzekraczalnym terminie do </w:t>
      </w:r>
      <w:r w:rsidR="00CB0799" w:rsidRPr="00CB0799">
        <w:rPr>
          <w:rStyle w:val="FontStyle14"/>
          <w:rFonts w:ascii="Times New Roman" w:hAnsi="Times New Roman" w:cs="Times New Roman"/>
          <w:sz w:val="22"/>
          <w:szCs w:val="22"/>
        </w:rPr>
        <w:t>10</w:t>
      </w:r>
      <w:r w:rsidRPr="00CB0799">
        <w:rPr>
          <w:rStyle w:val="FontStyle14"/>
          <w:rFonts w:ascii="Times New Roman" w:hAnsi="Times New Roman" w:cs="Times New Roman"/>
          <w:sz w:val="22"/>
          <w:szCs w:val="22"/>
        </w:rPr>
        <w:t xml:space="preserve"> dni roboczych</w:t>
      </w:r>
      <w:r w:rsidRPr="00484FAD">
        <w:rPr>
          <w:rStyle w:val="FontStyle14"/>
          <w:rFonts w:ascii="Times New Roman" w:hAnsi="Times New Roman" w:cs="Times New Roman"/>
          <w:sz w:val="22"/>
          <w:szCs w:val="22"/>
        </w:rPr>
        <w:t xml:space="preserve"> od dnia otrzymania wezwania przez wnioskodawcę.</w:t>
      </w:r>
      <w:r w:rsidRPr="00484FAD">
        <w:rPr>
          <w:rFonts w:ascii="Times New Roman" w:hAnsi="Times New Roman" w:cs="Times New Roman"/>
          <w:sz w:val="22"/>
          <w:szCs w:val="22"/>
        </w:rPr>
        <w:t xml:space="preserve"> Dodatkowo dopuszcza się składanie przez wnioskodawcę wyjaśnień do wniosku za pośrednictwem poczty elektronicznej, w formie, o której mowa w § 6 ust. 1. </w:t>
      </w:r>
    </w:p>
    <w:p w14:paraId="2E5A8703" w14:textId="6768BDFC" w:rsidR="00BE4F56" w:rsidRPr="00484FAD" w:rsidRDefault="00BE4F56" w:rsidP="00CA1399">
      <w:pPr>
        <w:pStyle w:val="Style2"/>
        <w:widowControl/>
        <w:numPr>
          <w:ilvl w:val="0"/>
          <w:numId w:val="4"/>
        </w:numPr>
        <w:spacing w:line="276" w:lineRule="auto"/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  <w:r w:rsidRPr="00484FAD">
        <w:rPr>
          <w:rStyle w:val="FontStyle14"/>
          <w:rFonts w:ascii="Times New Roman" w:hAnsi="Times New Roman" w:cs="Times New Roman"/>
          <w:sz w:val="22"/>
          <w:szCs w:val="22"/>
        </w:rPr>
        <w:t xml:space="preserve">Dopuszcza się </w:t>
      </w:r>
      <w:r w:rsidR="000E34F9">
        <w:rPr>
          <w:rStyle w:val="FontStyle14"/>
          <w:rFonts w:ascii="Times New Roman" w:hAnsi="Times New Roman" w:cs="Times New Roman"/>
          <w:sz w:val="22"/>
          <w:szCs w:val="22"/>
        </w:rPr>
        <w:t>dwukrotne</w:t>
      </w:r>
      <w:r w:rsidRPr="00484FAD">
        <w:rPr>
          <w:rStyle w:val="FontStyle14"/>
          <w:rFonts w:ascii="Times New Roman" w:hAnsi="Times New Roman" w:cs="Times New Roman"/>
          <w:sz w:val="22"/>
          <w:szCs w:val="22"/>
        </w:rPr>
        <w:t xml:space="preserve"> złożenie korekty lub uzupełnienia wniosku na wezwanie WFOŚiGW. Dokumenty uzupełniane bez wezwania WFOŚiGW do ich złożenia mogą być brane pod uwagę w uzasadnionych przypadkach.</w:t>
      </w:r>
    </w:p>
    <w:p w14:paraId="61FA487E" w14:textId="77777777" w:rsidR="00BE4F56" w:rsidRPr="00484FAD" w:rsidRDefault="00BE4F56" w:rsidP="00CA1399">
      <w:pPr>
        <w:pStyle w:val="Style2"/>
        <w:widowControl/>
        <w:numPr>
          <w:ilvl w:val="0"/>
          <w:numId w:val="4"/>
        </w:numPr>
        <w:spacing w:line="276" w:lineRule="auto"/>
        <w:ind w:left="426" w:hanging="426"/>
        <w:rPr>
          <w:rFonts w:ascii="Times New Roman" w:hAnsi="Times New Roman" w:cs="Times New Roman"/>
          <w:sz w:val="22"/>
          <w:szCs w:val="22"/>
        </w:rPr>
      </w:pPr>
      <w:r w:rsidRPr="00484FAD">
        <w:rPr>
          <w:rFonts w:ascii="Times New Roman" w:hAnsi="Times New Roman" w:cs="Times New Roman"/>
          <w:sz w:val="22"/>
          <w:szCs w:val="22"/>
        </w:rPr>
        <w:t>Wniosek zostanie odrzucony, jeżeli:</w:t>
      </w:r>
    </w:p>
    <w:p w14:paraId="59BBF1C6" w14:textId="77777777" w:rsidR="00BE4F56" w:rsidRPr="00484FAD" w:rsidRDefault="00BE4F56" w:rsidP="00CA1399">
      <w:pPr>
        <w:pStyle w:val="Style2"/>
        <w:widowControl/>
        <w:numPr>
          <w:ilvl w:val="0"/>
          <w:numId w:val="5"/>
        </w:numPr>
        <w:spacing w:line="276" w:lineRule="auto"/>
        <w:ind w:left="709" w:hanging="283"/>
        <w:rPr>
          <w:rFonts w:ascii="Times New Roman" w:hAnsi="Times New Roman" w:cs="Times New Roman"/>
          <w:sz w:val="22"/>
          <w:szCs w:val="22"/>
        </w:rPr>
      </w:pPr>
      <w:r w:rsidRPr="00484FAD">
        <w:rPr>
          <w:rFonts w:ascii="Times New Roman" w:hAnsi="Times New Roman" w:cs="Times New Roman"/>
          <w:sz w:val="22"/>
          <w:szCs w:val="22"/>
        </w:rPr>
        <w:t>wnioskodawca nie dokona korekty/uzupełnienia wniosku w wyznaczonym terminie;</w:t>
      </w:r>
    </w:p>
    <w:p w14:paraId="1A371744" w14:textId="77777777" w:rsidR="00BE4F56" w:rsidRPr="00484FAD" w:rsidRDefault="00BE4F56" w:rsidP="00CA1399">
      <w:pPr>
        <w:pStyle w:val="Style2"/>
        <w:widowControl/>
        <w:numPr>
          <w:ilvl w:val="0"/>
          <w:numId w:val="5"/>
        </w:numPr>
        <w:spacing w:line="276" w:lineRule="auto"/>
        <w:ind w:left="709" w:hanging="283"/>
        <w:rPr>
          <w:rFonts w:ascii="Times New Roman" w:hAnsi="Times New Roman" w:cs="Times New Roman"/>
          <w:sz w:val="22"/>
          <w:szCs w:val="22"/>
        </w:rPr>
      </w:pPr>
      <w:r w:rsidRPr="00484FAD">
        <w:rPr>
          <w:rFonts w:ascii="Times New Roman" w:hAnsi="Times New Roman" w:cs="Times New Roman"/>
          <w:sz w:val="22"/>
          <w:szCs w:val="22"/>
        </w:rPr>
        <w:t>wniosek w wyniku dokonania korekty/uzupełnienia nadal nie spełnia kryteriów dostępu;</w:t>
      </w:r>
    </w:p>
    <w:p w14:paraId="4E84597A" w14:textId="77777777" w:rsidR="00BE4F56" w:rsidRPr="00484FAD" w:rsidRDefault="00BE4F56" w:rsidP="00CA1399">
      <w:pPr>
        <w:pStyle w:val="Style2"/>
        <w:widowControl/>
        <w:numPr>
          <w:ilvl w:val="0"/>
          <w:numId w:val="5"/>
        </w:numPr>
        <w:spacing w:line="276" w:lineRule="auto"/>
        <w:ind w:left="709" w:hanging="283"/>
        <w:rPr>
          <w:rFonts w:ascii="Times New Roman" w:hAnsi="Times New Roman" w:cs="Times New Roman"/>
          <w:sz w:val="22"/>
          <w:szCs w:val="22"/>
        </w:rPr>
      </w:pPr>
      <w:r w:rsidRPr="00484FAD">
        <w:rPr>
          <w:rFonts w:ascii="Times New Roman" w:hAnsi="Times New Roman" w:cs="Times New Roman"/>
          <w:sz w:val="22"/>
          <w:szCs w:val="22"/>
        </w:rPr>
        <w:t>w wyniku dokonania korekty/uzupełnienia wniosku lub złożenia wyjaśnień WFOŚiGW nie może dokonać ustalenia czy wniosek spełnia kryteria dostępu.</w:t>
      </w:r>
    </w:p>
    <w:p w14:paraId="46698BFD" w14:textId="710D290F" w:rsidR="00BE4F56" w:rsidRPr="00DE4134" w:rsidRDefault="00BE4F56" w:rsidP="00CA1399">
      <w:pPr>
        <w:pStyle w:val="Style2"/>
        <w:widowControl/>
        <w:numPr>
          <w:ilvl w:val="0"/>
          <w:numId w:val="4"/>
        </w:numPr>
        <w:spacing w:line="276" w:lineRule="auto"/>
        <w:ind w:left="426" w:hanging="426"/>
        <w:rPr>
          <w:rFonts w:ascii="Times New Roman" w:hAnsi="Times New Roman" w:cs="Times New Roman"/>
          <w:sz w:val="22"/>
          <w:szCs w:val="22"/>
        </w:rPr>
      </w:pPr>
      <w:r w:rsidRPr="00484FAD">
        <w:rPr>
          <w:rFonts w:ascii="Times New Roman" w:hAnsi="Times New Roman" w:cs="Times New Roman"/>
          <w:sz w:val="22"/>
          <w:szCs w:val="22"/>
        </w:rPr>
        <w:t xml:space="preserve">Wniosek nie podlega pozytywnemu rozpatrzeniu, jeżeli wnioskodawca nie spełnia któregokolwiek </w:t>
      </w:r>
      <w:r w:rsidRPr="00DE4134">
        <w:rPr>
          <w:rFonts w:ascii="Times New Roman" w:hAnsi="Times New Roman" w:cs="Times New Roman"/>
          <w:sz w:val="22"/>
          <w:szCs w:val="22"/>
        </w:rPr>
        <w:t>z kryteriów dostępu.</w:t>
      </w:r>
    </w:p>
    <w:p w14:paraId="0671C9B3" w14:textId="75F4F6AC" w:rsidR="00BE4F56" w:rsidRPr="00DE4134" w:rsidRDefault="00BE4F56" w:rsidP="00850148">
      <w:pPr>
        <w:pStyle w:val="Style2"/>
        <w:widowControl/>
        <w:numPr>
          <w:ilvl w:val="0"/>
          <w:numId w:val="4"/>
        </w:numPr>
        <w:spacing w:line="276" w:lineRule="auto"/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  <w:r w:rsidRPr="00DE4134">
        <w:rPr>
          <w:rStyle w:val="FontStyle14"/>
          <w:rFonts w:ascii="Times New Roman" w:hAnsi="Times New Roman" w:cs="Times New Roman"/>
          <w:sz w:val="22"/>
          <w:szCs w:val="22"/>
        </w:rPr>
        <w:t xml:space="preserve">Po dokonaniu oceny wszystkich wniosków wnioski zostają uszeregowane na tzw. liście rankingowej. Listy rankingowe podlegają upublicznieniu na stronie </w:t>
      </w:r>
      <w:hyperlink r:id="rId9" w:history="1">
        <w:r w:rsidRPr="00DE4134">
          <w:rPr>
            <w:rStyle w:val="Hipercze"/>
            <w:rFonts w:ascii="Times New Roman" w:hAnsi="Times New Roman" w:cs="Times New Roman"/>
            <w:color w:val="auto"/>
            <w:sz w:val="22"/>
            <w:szCs w:val="22"/>
          </w:rPr>
          <w:t>www.bip.wfosigw.rzeszow.pl</w:t>
        </w:r>
      </w:hyperlink>
      <w:r w:rsidRPr="00DE4134">
        <w:rPr>
          <w:rStyle w:val="FontStyle14"/>
          <w:rFonts w:ascii="Times New Roman" w:hAnsi="Times New Roman" w:cs="Times New Roman"/>
          <w:sz w:val="22"/>
          <w:szCs w:val="22"/>
        </w:rPr>
        <w:t>.</w:t>
      </w:r>
    </w:p>
    <w:p w14:paraId="565379F8" w14:textId="51A81733" w:rsidR="00BE4F56" w:rsidRPr="00865D5E" w:rsidRDefault="00BE4F56" w:rsidP="00850148">
      <w:pPr>
        <w:pStyle w:val="Akapitzlis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E4134">
        <w:rPr>
          <w:rFonts w:ascii="Times New Roman" w:hAnsi="Times New Roman" w:cs="Times New Roman"/>
          <w:sz w:val="22"/>
          <w:szCs w:val="22"/>
        </w:rPr>
        <w:t>W przypadku</w:t>
      </w:r>
      <w:r w:rsidRPr="00865D5E">
        <w:rPr>
          <w:rFonts w:ascii="Times New Roman" w:hAnsi="Times New Roman" w:cs="Times New Roman"/>
          <w:sz w:val="22"/>
          <w:szCs w:val="22"/>
        </w:rPr>
        <w:t xml:space="preserve">, gdy </w:t>
      </w:r>
      <w:r w:rsidR="00850148">
        <w:rPr>
          <w:rFonts w:ascii="Times New Roman" w:hAnsi="Times New Roman" w:cs="Times New Roman"/>
          <w:sz w:val="22"/>
          <w:szCs w:val="22"/>
        </w:rPr>
        <w:t xml:space="preserve">ilość </w:t>
      </w:r>
      <w:r w:rsidRPr="00865D5E">
        <w:rPr>
          <w:rFonts w:ascii="Times New Roman" w:hAnsi="Times New Roman" w:cs="Times New Roman"/>
          <w:sz w:val="22"/>
          <w:szCs w:val="22"/>
        </w:rPr>
        <w:t xml:space="preserve">wniosków </w:t>
      </w:r>
      <w:r w:rsidR="00850148">
        <w:rPr>
          <w:rFonts w:ascii="Times New Roman" w:hAnsi="Times New Roman" w:cs="Times New Roman"/>
          <w:sz w:val="22"/>
          <w:szCs w:val="22"/>
        </w:rPr>
        <w:t>z pozytywną oceną wg kryteriów dostępu przekroczy budżet naboru</w:t>
      </w:r>
      <w:r w:rsidRPr="00865D5E">
        <w:rPr>
          <w:rFonts w:ascii="Times New Roman" w:hAnsi="Times New Roman" w:cs="Times New Roman"/>
          <w:sz w:val="22"/>
          <w:szCs w:val="22"/>
        </w:rPr>
        <w:t xml:space="preserve">, o pozycji na liście decyduje </w:t>
      </w:r>
      <w:r w:rsidR="001A4238" w:rsidRPr="00865D5E">
        <w:rPr>
          <w:rFonts w:ascii="Times New Roman" w:hAnsi="Times New Roman" w:cs="Times New Roman"/>
          <w:sz w:val="22"/>
          <w:szCs w:val="22"/>
        </w:rPr>
        <w:t xml:space="preserve">wartość </w:t>
      </w:r>
      <w:r w:rsidR="00A0318A" w:rsidRPr="00865D5E">
        <w:rPr>
          <w:rFonts w:ascii="Times New Roman" w:hAnsi="Times New Roman" w:cs="Times New Roman"/>
          <w:sz w:val="22"/>
          <w:szCs w:val="22"/>
        </w:rPr>
        <w:t>indywidualnego wskaźnika zamożności gminy</w:t>
      </w:r>
      <w:r w:rsidR="001A4238" w:rsidRPr="00865D5E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2"/>
      </w:r>
      <w:r w:rsidR="001A4238" w:rsidRPr="00865D5E">
        <w:rPr>
          <w:rFonts w:ascii="Times New Roman" w:hAnsi="Times New Roman" w:cs="Times New Roman"/>
          <w:sz w:val="22"/>
          <w:szCs w:val="22"/>
        </w:rPr>
        <w:t xml:space="preserve"> określonego dla roku złożenia wniosku, przy czym im niższy wskaźnik tym wyższa pozycja wniosku.</w:t>
      </w:r>
    </w:p>
    <w:p w14:paraId="794DF613" w14:textId="7CA7F2C1" w:rsidR="005E1964" w:rsidRPr="001A4238" w:rsidRDefault="00BE4F56" w:rsidP="00850148">
      <w:pPr>
        <w:pStyle w:val="Akapitzlist"/>
        <w:numPr>
          <w:ilvl w:val="0"/>
          <w:numId w:val="4"/>
        </w:numPr>
        <w:ind w:left="426" w:hanging="426"/>
        <w:jc w:val="both"/>
        <w:rPr>
          <w:rStyle w:val="FontStyle14"/>
          <w:rFonts w:ascii="Times New Roman" w:hAnsi="Times New Roman" w:cs="Times New Roman"/>
          <w:sz w:val="22"/>
          <w:szCs w:val="22"/>
        </w:rPr>
      </w:pPr>
      <w:r w:rsidRPr="00484FAD">
        <w:rPr>
          <w:rStyle w:val="FontStyle14"/>
          <w:rFonts w:ascii="Times New Roman" w:hAnsi="Times New Roman" w:cs="Times New Roman"/>
          <w:sz w:val="22"/>
          <w:szCs w:val="22"/>
        </w:rPr>
        <w:t>Wnioskodawca jest informowany o braku pozytywnego rozpatrzenia wniosku w formie, o której mowa w § 6 ust. 1.</w:t>
      </w:r>
    </w:p>
    <w:p w14:paraId="29FD8F2A" w14:textId="77777777" w:rsidR="00BD7985" w:rsidRPr="00484FAD" w:rsidRDefault="00BD7985" w:rsidP="00850148">
      <w:pPr>
        <w:widowControl/>
        <w:numPr>
          <w:ilvl w:val="0"/>
          <w:numId w:val="4"/>
        </w:numPr>
        <w:suppressAutoHyphens/>
        <w:autoSpaceDE/>
        <w:autoSpaceDN/>
        <w:adjustRightInd/>
        <w:spacing w:after="200" w:line="276" w:lineRule="auto"/>
        <w:ind w:left="426" w:hanging="42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84FAD">
        <w:rPr>
          <w:rFonts w:ascii="Times New Roman" w:hAnsi="Times New Roman" w:cs="Times New Roman"/>
          <w:sz w:val="22"/>
          <w:szCs w:val="22"/>
        </w:rPr>
        <w:t xml:space="preserve">Wnioskodawcy przysługuje prawo do złożenia prośby o ponowne rozpatrzenie wniosku w terminie nie dłuższym niż 14 dni kalendarzowych od dnia otrzymania z WFOŚiGW informacji o braku pozytywnego rozpatrzenia wniosku. Prawo to przysługuje jednorazowo w toku całego postępowania. Złożona prośba wymaga uzasadnienia. </w:t>
      </w:r>
    </w:p>
    <w:p w14:paraId="1550D068" w14:textId="16CA7F8D" w:rsidR="00484FAD" w:rsidRPr="00484FAD" w:rsidRDefault="00484FAD" w:rsidP="00484FAD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  <w:r w:rsidRPr="00484FAD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§ </w:t>
      </w:r>
      <w:r w:rsidR="00647B26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>4</w:t>
      </w:r>
    </w:p>
    <w:p w14:paraId="32ACF2C8" w14:textId="77777777" w:rsidR="00484FAD" w:rsidRDefault="00484FAD" w:rsidP="00484FAD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  <w:r w:rsidRPr="00484FAD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>Szczegółowe kryteria wyboru wniosków</w:t>
      </w:r>
    </w:p>
    <w:p w14:paraId="1C29BB6A" w14:textId="77777777" w:rsidR="00484FAD" w:rsidRDefault="00484FAD" w:rsidP="00484FAD">
      <w:pPr>
        <w:pStyle w:val="Style2"/>
        <w:widowControl/>
        <w:spacing w:line="276" w:lineRule="auto"/>
        <w:ind w:left="720"/>
        <w:rPr>
          <w:rStyle w:val="FontStyle14"/>
          <w:rFonts w:ascii="Times New Roman" w:hAnsi="Times New Roman" w:cs="Times New Roman"/>
          <w:sz w:val="22"/>
          <w:szCs w:val="22"/>
        </w:rPr>
      </w:pPr>
    </w:p>
    <w:p w14:paraId="3BB1D340" w14:textId="40D3C7A9" w:rsidR="00484FAD" w:rsidRPr="00484FAD" w:rsidRDefault="001A4238" w:rsidP="001A4238">
      <w:pPr>
        <w:pStyle w:val="Style2"/>
        <w:widowControl/>
        <w:numPr>
          <w:ilvl w:val="0"/>
          <w:numId w:val="9"/>
        </w:numPr>
        <w:spacing w:line="276" w:lineRule="auto"/>
        <w:ind w:left="426"/>
        <w:rPr>
          <w:rStyle w:val="FontStyle14"/>
          <w:rFonts w:ascii="Times New Roman" w:hAnsi="Times New Roman" w:cs="Times New Roman"/>
          <w:sz w:val="22"/>
          <w:szCs w:val="22"/>
        </w:rPr>
      </w:pPr>
      <w:r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>KRYTERIA DOSTĘPU</w:t>
      </w: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775"/>
        <w:gridCol w:w="830"/>
        <w:gridCol w:w="765"/>
      </w:tblGrid>
      <w:tr w:rsidR="00484FAD" w:rsidRPr="00484FAD" w14:paraId="1C0FA32E" w14:textId="77777777" w:rsidTr="008759F6">
        <w:trPr>
          <w:cantSplit/>
          <w:trHeight w:val="344"/>
          <w:jc w:val="center"/>
        </w:trPr>
        <w:tc>
          <w:tcPr>
            <w:tcW w:w="350" w:type="pct"/>
            <w:shd w:val="clear" w:color="auto" w:fill="BFBFBF"/>
          </w:tcPr>
          <w:p w14:paraId="300205F5" w14:textId="77777777" w:rsidR="00484FAD" w:rsidRPr="00484FAD" w:rsidRDefault="00484FAD" w:rsidP="008759F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84FA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764" w:type="pct"/>
            <w:shd w:val="clear" w:color="auto" w:fill="BFBFBF"/>
          </w:tcPr>
          <w:p w14:paraId="58AB5B53" w14:textId="77777777" w:rsidR="00484FAD" w:rsidRPr="00484FAD" w:rsidRDefault="00484FAD" w:rsidP="008759F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84FA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NAZWA KRYTERIUM</w:t>
            </w:r>
          </w:p>
        </w:tc>
        <w:tc>
          <w:tcPr>
            <w:tcW w:w="461" w:type="pct"/>
            <w:shd w:val="clear" w:color="auto" w:fill="BFBFBF"/>
          </w:tcPr>
          <w:p w14:paraId="40DB5864" w14:textId="77777777" w:rsidR="00484FAD" w:rsidRPr="00484FAD" w:rsidRDefault="00484FAD" w:rsidP="008759F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84FA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425" w:type="pct"/>
            <w:shd w:val="clear" w:color="auto" w:fill="BFBFBF"/>
          </w:tcPr>
          <w:p w14:paraId="39DADAFB" w14:textId="77777777" w:rsidR="00484FAD" w:rsidRPr="00484FAD" w:rsidRDefault="00484FAD" w:rsidP="008759F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84FA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NIE</w:t>
            </w:r>
          </w:p>
        </w:tc>
      </w:tr>
      <w:tr w:rsidR="00484FAD" w:rsidRPr="00484FAD" w14:paraId="30E774DC" w14:textId="77777777" w:rsidTr="008759F6">
        <w:trPr>
          <w:cantSplit/>
          <w:trHeight w:val="344"/>
          <w:jc w:val="center"/>
        </w:trPr>
        <w:tc>
          <w:tcPr>
            <w:tcW w:w="350" w:type="pct"/>
          </w:tcPr>
          <w:p w14:paraId="1EF3E6F1" w14:textId="77777777" w:rsidR="00484FAD" w:rsidRPr="00484FAD" w:rsidRDefault="00484FAD" w:rsidP="008759F6">
            <w:pPr>
              <w:tabs>
                <w:tab w:val="left" w:pos="318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4FA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</w:p>
        </w:tc>
        <w:tc>
          <w:tcPr>
            <w:tcW w:w="3764" w:type="pct"/>
          </w:tcPr>
          <w:p w14:paraId="0DEF6D1E" w14:textId="77777777" w:rsidR="00484FAD" w:rsidRPr="00484FAD" w:rsidRDefault="00484FAD" w:rsidP="008759F6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4FAD">
              <w:rPr>
                <w:rFonts w:ascii="Times New Roman" w:hAnsi="Times New Roman" w:cs="Times New Roman"/>
                <w:sz w:val="22"/>
                <w:szCs w:val="22"/>
              </w:rPr>
              <w:t>Wniosek jest złożony w terminie określonym w ogłoszeniu o naborze wniosków</w:t>
            </w:r>
          </w:p>
        </w:tc>
        <w:tc>
          <w:tcPr>
            <w:tcW w:w="461" w:type="pct"/>
          </w:tcPr>
          <w:p w14:paraId="3539C8E7" w14:textId="77777777" w:rsidR="00484FAD" w:rsidRPr="00484FAD" w:rsidRDefault="00484FAD" w:rsidP="008759F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25" w:type="pct"/>
          </w:tcPr>
          <w:p w14:paraId="04DD17D2" w14:textId="77777777" w:rsidR="00484FAD" w:rsidRPr="00484FAD" w:rsidRDefault="00484FAD" w:rsidP="008759F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84FAD" w:rsidRPr="00484FAD" w14:paraId="706B31D1" w14:textId="77777777" w:rsidTr="008759F6">
        <w:trPr>
          <w:cantSplit/>
          <w:trHeight w:val="344"/>
          <w:jc w:val="center"/>
        </w:trPr>
        <w:tc>
          <w:tcPr>
            <w:tcW w:w="350" w:type="pct"/>
          </w:tcPr>
          <w:p w14:paraId="3A7ADDC9" w14:textId="77777777" w:rsidR="00484FAD" w:rsidRPr="00484FAD" w:rsidRDefault="00484FAD" w:rsidP="008759F6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4FAD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764" w:type="pct"/>
          </w:tcPr>
          <w:p w14:paraId="169B34E6" w14:textId="77777777" w:rsidR="00484FAD" w:rsidRPr="00484FAD" w:rsidRDefault="00484FAD" w:rsidP="008759F6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4FAD">
              <w:rPr>
                <w:rFonts w:ascii="Times New Roman" w:hAnsi="Times New Roman" w:cs="Times New Roman"/>
                <w:sz w:val="22"/>
                <w:szCs w:val="22"/>
              </w:rPr>
              <w:t>Wniosek jest złożony na obowiązującym formularzu i w wymaganej formie</w:t>
            </w:r>
          </w:p>
        </w:tc>
        <w:tc>
          <w:tcPr>
            <w:tcW w:w="461" w:type="pct"/>
          </w:tcPr>
          <w:p w14:paraId="5B491CF7" w14:textId="77777777" w:rsidR="00484FAD" w:rsidRPr="00484FAD" w:rsidRDefault="00484FAD" w:rsidP="008759F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25" w:type="pct"/>
          </w:tcPr>
          <w:p w14:paraId="1EE91F87" w14:textId="77777777" w:rsidR="00484FAD" w:rsidRPr="00484FAD" w:rsidRDefault="00484FAD" w:rsidP="008759F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84FAD" w:rsidRPr="00484FAD" w14:paraId="3E8E3C2B" w14:textId="77777777" w:rsidTr="008759F6">
        <w:trPr>
          <w:cantSplit/>
          <w:trHeight w:val="344"/>
          <w:jc w:val="center"/>
        </w:trPr>
        <w:tc>
          <w:tcPr>
            <w:tcW w:w="350" w:type="pct"/>
          </w:tcPr>
          <w:p w14:paraId="5B630C78" w14:textId="77777777" w:rsidR="00484FAD" w:rsidRPr="00484FAD" w:rsidRDefault="00484FAD" w:rsidP="008759F6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4FAD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764" w:type="pct"/>
          </w:tcPr>
          <w:p w14:paraId="01E24704" w14:textId="77777777" w:rsidR="00484FAD" w:rsidRPr="00484FAD" w:rsidRDefault="00484FAD" w:rsidP="008759F6">
            <w:pPr>
              <w:spacing w:before="60" w:after="60"/>
              <w:jc w:val="both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484FAD">
              <w:rPr>
                <w:rFonts w:ascii="Times New Roman" w:hAnsi="Times New Roman" w:cs="Times New Roman"/>
                <w:sz w:val="22"/>
                <w:szCs w:val="22"/>
              </w:rPr>
              <w:t>Wniosek jest kompletny i prawidłowo podpisany, wypełniono wszystkie wymagane pola formularza wniosku oraz dołączono wszystkie wymagane załączniki</w:t>
            </w:r>
          </w:p>
        </w:tc>
        <w:tc>
          <w:tcPr>
            <w:tcW w:w="461" w:type="pct"/>
          </w:tcPr>
          <w:p w14:paraId="60CB1BC0" w14:textId="77777777" w:rsidR="00484FAD" w:rsidRPr="00484FAD" w:rsidRDefault="00484FAD" w:rsidP="008759F6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</w:tcPr>
          <w:p w14:paraId="6AF4708A" w14:textId="77777777" w:rsidR="00484FAD" w:rsidRPr="00484FAD" w:rsidRDefault="00484FAD" w:rsidP="008759F6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4FAD" w:rsidRPr="00484FAD" w14:paraId="35EAF070" w14:textId="77777777" w:rsidTr="008759F6">
        <w:trPr>
          <w:cantSplit/>
          <w:trHeight w:val="344"/>
          <w:jc w:val="center"/>
        </w:trPr>
        <w:tc>
          <w:tcPr>
            <w:tcW w:w="350" w:type="pct"/>
          </w:tcPr>
          <w:p w14:paraId="71A715F5" w14:textId="77777777" w:rsidR="00484FAD" w:rsidRPr="00484FAD" w:rsidRDefault="00484FAD" w:rsidP="008759F6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4FAD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764" w:type="pct"/>
          </w:tcPr>
          <w:p w14:paraId="32025E20" w14:textId="77777777" w:rsidR="00484FAD" w:rsidRPr="00484FAD" w:rsidRDefault="00484FAD" w:rsidP="008759F6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4FAD">
              <w:rPr>
                <w:rFonts w:ascii="Times New Roman" w:hAnsi="Times New Roman" w:cs="Times New Roman"/>
                <w:sz w:val="22"/>
                <w:szCs w:val="22"/>
              </w:rPr>
              <w:t>Wnioskodawca mieści się w katalogu Beneficjentów, określonym w ogłoszeniu o naborze</w:t>
            </w:r>
          </w:p>
        </w:tc>
        <w:tc>
          <w:tcPr>
            <w:tcW w:w="461" w:type="pct"/>
          </w:tcPr>
          <w:p w14:paraId="1FE1D0DC" w14:textId="77777777" w:rsidR="00484FAD" w:rsidRPr="00484FAD" w:rsidRDefault="00484FAD" w:rsidP="008759F6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25" w:type="pct"/>
          </w:tcPr>
          <w:p w14:paraId="35165C98" w14:textId="77777777" w:rsidR="00484FAD" w:rsidRPr="00484FAD" w:rsidRDefault="00484FAD" w:rsidP="008759F6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E34F9" w:rsidRPr="00484FAD" w14:paraId="44CDF1BC" w14:textId="77777777" w:rsidTr="008759F6">
        <w:trPr>
          <w:cantSplit/>
          <w:trHeight w:val="344"/>
          <w:jc w:val="center"/>
        </w:trPr>
        <w:tc>
          <w:tcPr>
            <w:tcW w:w="350" w:type="pct"/>
          </w:tcPr>
          <w:p w14:paraId="24C5ABCA" w14:textId="71F4DAEF" w:rsidR="000E34F9" w:rsidRPr="00484FAD" w:rsidRDefault="000E34F9" w:rsidP="000E34F9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t>.</w:t>
            </w:r>
          </w:p>
        </w:tc>
        <w:tc>
          <w:tcPr>
            <w:tcW w:w="3764" w:type="pct"/>
          </w:tcPr>
          <w:p w14:paraId="4E5C292B" w14:textId="6FF669D3" w:rsidR="000E34F9" w:rsidRPr="00484FAD" w:rsidRDefault="000E34F9" w:rsidP="000E34F9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594A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 xml:space="preserve">W ciągu ostatnich 3 lat przed dniem złożenia wniosku WFOŚiGW nie wypowiedział Wnioskodawcy lub nie rozwiązał z nim umowy o dofinansowanie – za wyjątkiem rozwiązania za porozumieniem stron – z przyczyn leżących po stronie Wnioskodawcy </w:t>
            </w:r>
          </w:p>
        </w:tc>
        <w:tc>
          <w:tcPr>
            <w:tcW w:w="461" w:type="pct"/>
          </w:tcPr>
          <w:p w14:paraId="40A426B8" w14:textId="77777777" w:rsidR="000E34F9" w:rsidRPr="00484FAD" w:rsidRDefault="000E34F9" w:rsidP="000E34F9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25" w:type="pct"/>
          </w:tcPr>
          <w:p w14:paraId="746E4159" w14:textId="77777777" w:rsidR="000E34F9" w:rsidRPr="00484FAD" w:rsidRDefault="000E34F9" w:rsidP="000E34F9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E34F9" w:rsidRPr="00484FAD" w14:paraId="0C2839A2" w14:textId="77777777" w:rsidTr="008759F6">
        <w:trPr>
          <w:cantSplit/>
          <w:trHeight w:val="344"/>
          <w:jc w:val="center"/>
        </w:trPr>
        <w:tc>
          <w:tcPr>
            <w:tcW w:w="350" w:type="pct"/>
          </w:tcPr>
          <w:p w14:paraId="1116BB87" w14:textId="4067ED43" w:rsidR="000E34F9" w:rsidRPr="00484FAD" w:rsidRDefault="000E34F9" w:rsidP="000E34F9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484FA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764" w:type="pct"/>
          </w:tcPr>
          <w:p w14:paraId="3024DE6B" w14:textId="77777777" w:rsidR="000E34F9" w:rsidRPr="00484FAD" w:rsidRDefault="000E34F9" w:rsidP="000E34F9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484FAD">
              <w:rPr>
                <w:rFonts w:ascii="Times New Roman" w:hAnsi="Times New Roman" w:cs="Times New Roman"/>
                <w:sz w:val="22"/>
                <w:szCs w:val="22"/>
              </w:rPr>
              <w:t>Cel i rodzaj zadania są zgodne z ogłoszeniem o naborze wniosków.</w:t>
            </w:r>
          </w:p>
        </w:tc>
        <w:tc>
          <w:tcPr>
            <w:tcW w:w="461" w:type="pct"/>
          </w:tcPr>
          <w:p w14:paraId="11758771" w14:textId="77777777" w:rsidR="000E34F9" w:rsidRPr="00484FAD" w:rsidRDefault="000E34F9" w:rsidP="000E34F9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</w:tcPr>
          <w:p w14:paraId="64D9A1FC" w14:textId="77777777" w:rsidR="000E34F9" w:rsidRPr="00484FAD" w:rsidRDefault="000E34F9" w:rsidP="000E34F9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34F9" w:rsidRPr="00484FAD" w14:paraId="2DDCB0FA" w14:textId="77777777" w:rsidTr="008759F6">
        <w:trPr>
          <w:cantSplit/>
          <w:trHeight w:val="344"/>
          <w:jc w:val="center"/>
        </w:trPr>
        <w:tc>
          <w:tcPr>
            <w:tcW w:w="350" w:type="pct"/>
          </w:tcPr>
          <w:p w14:paraId="1CAD3FAB" w14:textId="2DB38490" w:rsidR="000E34F9" w:rsidRDefault="000E34F9" w:rsidP="000E34F9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3764" w:type="pct"/>
          </w:tcPr>
          <w:p w14:paraId="3D704116" w14:textId="6A4736FB" w:rsidR="000E34F9" w:rsidRPr="00484FAD" w:rsidRDefault="000E34F9" w:rsidP="000E34F9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594A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Realizacja zadania nie jest zakończona przed dniem złożenia wniosku.</w:t>
            </w:r>
          </w:p>
        </w:tc>
        <w:tc>
          <w:tcPr>
            <w:tcW w:w="461" w:type="pct"/>
          </w:tcPr>
          <w:p w14:paraId="167DCB27" w14:textId="77777777" w:rsidR="000E34F9" w:rsidRPr="00484FAD" w:rsidRDefault="000E34F9" w:rsidP="000E34F9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</w:tcPr>
          <w:p w14:paraId="72E748B1" w14:textId="77777777" w:rsidR="000E34F9" w:rsidRPr="00484FAD" w:rsidRDefault="000E34F9" w:rsidP="000E34F9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34F9" w:rsidRPr="00484FAD" w14:paraId="6F46E66C" w14:textId="77777777" w:rsidTr="008759F6">
        <w:trPr>
          <w:cantSplit/>
          <w:trHeight w:val="344"/>
          <w:jc w:val="center"/>
        </w:trPr>
        <w:tc>
          <w:tcPr>
            <w:tcW w:w="350" w:type="pct"/>
          </w:tcPr>
          <w:p w14:paraId="7E37C3B4" w14:textId="76A042BF" w:rsidR="000E34F9" w:rsidRPr="00484FAD" w:rsidRDefault="000E34F9" w:rsidP="000E34F9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484FA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764" w:type="pct"/>
          </w:tcPr>
          <w:p w14:paraId="3C5BD803" w14:textId="4ABFE2BD" w:rsidR="000E34F9" w:rsidRPr="00484FAD" w:rsidRDefault="000E34F9" w:rsidP="00850148">
            <w:pPr>
              <w:tabs>
                <w:tab w:val="num" w:pos="2340"/>
              </w:tabs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594A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Okres realizacji i rozliczenia zadania są zgodne z ogłoszeniem o naborze.</w:t>
            </w:r>
          </w:p>
        </w:tc>
        <w:tc>
          <w:tcPr>
            <w:tcW w:w="461" w:type="pct"/>
          </w:tcPr>
          <w:p w14:paraId="2A7ABC3D" w14:textId="77777777" w:rsidR="000E34F9" w:rsidRPr="00484FAD" w:rsidRDefault="000E34F9" w:rsidP="000E34F9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</w:tcPr>
          <w:p w14:paraId="41943F23" w14:textId="77777777" w:rsidR="000E34F9" w:rsidRPr="00484FAD" w:rsidRDefault="000E34F9" w:rsidP="000E34F9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34F9" w:rsidRPr="00484FAD" w14:paraId="4AAD6BD9" w14:textId="77777777" w:rsidTr="008759F6">
        <w:trPr>
          <w:cantSplit/>
          <w:trHeight w:val="344"/>
          <w:jc w:val="center"/>
        </w:trPr>
        <w:tc>
          <w:tcPr>
            <w:tcW w:w="350" w:type="pct"/>
          </w:tcPr>
          <w:p w14:paraId="0E02ACBB" w14:textId="5778BE0D" w:rsidR="000E34F9" w:rsidRPr="00484FAD" w:rsidRDefault="000E34F9" w:rsidP="000E34F9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484FA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764" w:type="pct"/>
          </w:tcPr>
          <w:p w14:paraId="17A94034" w14:textId="0BEEE765" w:rsidR="000E34F9" w:rsidRPr="00484FAD" w:rsidRDefault="000E34F9" w:rsidP="000E34F9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594A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 xml:space="preserve">Forma, wysokość i intensywność wnioskowanego dofinansowania są zgodne z ogłoszeniem o naborze wniosków. </w:t>
            </w:r>
          </w:p>
        </w:tc>
        <w:tc>
          <w:tcPr>
            <w:tcW w:w="461" w:type="pct"/>
          </w:tcPr>
          <w:p w14:paraId="5310BC31" w14:textId="77777777" w:rsidR="000E34F9" w:rsidRPr="00484FAD" w:rsidRDefault="000E34F9" w:rsidP="000E34F9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</w:tcPr>
          <w:p w14:paraId="44109192" w14:textId="77777777" w:rsidR="000E34F9" w:rsidRPr="00484FAD" w:rsidRDefault="000E34F9" w:rsidP="000E34F9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34F9" w:rsidRPr="00484FAD" w14:paraId="6DD50A20" w14:textId="77777777" w:rsidTr="008759F6">
        <w:trPr>
          <w:cantSplit/>
          <w:trHeight w:val="344"/>
          <w:jc w:val="center"/>
        </w:trPr>
        <w:tc>
          <w:tcPr>
            <w:tcW w:w="350" w:type="pct"/>
          </w:tcPr>
          <w:p w14:paraId="7A0F4D8D" w14:textId="4BE7F36F" w:rsidR="000E34F9" w:rsidRPr="00484FAD" w:rsidRDefault="000E34F9" w:rsidP="000E34F9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484FA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764" w:type="pct"/>
          </w:tcPr>
          <w:p w14:paraId="381F25BD" w14:textId="77777777" w:rsidR="000E34F9" w:rsidRPr="00484FAD" w:rsidRDefault="000E34F9" w:rsidP="000E34F9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_Hlk198641496"/>
            <w:r w:rsidRPr="00484FAD">
              <w:rPr>
                <w:rFonts w:ascii="Times New Roman" w:hAnsi="Times New Roman" w:cs="Times New Roman"/>
                <w:sz w:val="22"/>
                <w:szCs w:val="22"/>
              </w:rPr>
              <w:t>Wnioskodawca wywiązuje się z obowiązku uiszczania opłat za korzystanie ze środowiska i administracyjnych kar pieniężnych wynikających z ustawy Prawo ochrony środowiska oraz wywiązywania się z zobowiązań w stosunku do Funduszu wynikających z wcześniej zawartych umów, a także zobowiązań z tytułu świadczeń publicznoprawnych na rzecz Zakładu Ubezpieczeń Społecznych oraz Urzędu Skarbowego.</w:t>
            </w:r>
            <w:bookmarkEnd w:id="2"/>
          </w:p>
        </w:tc>
        <w:tc>
          <w:tcPr>
            <w:tcW w:w="461" w:type="pct"/>
          </w:tcPr>
          <w:p w14:paraId="1DF7A5E5" w14:textId="77777777" w:rsidR="000E34F9" w:rsidRPr="00484FAD" w:rsidRDefault="000E34F9" w:rsidP="000E34F9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</w:tcPr>
          <w:p w14:paraId="40A3FAB0" w14:textId="77777777" w:rsidR="000E34F9" w:rsidRPr="00484FAD" w:rsidRDefault="000E34F9" w:rsidP="000E34F9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6236" w:rsidRPr="00484FAD" w14:paraId="7A750DEE" w14:textId="77777777" w:rsidTr="008759F6">
        <w:trPr>
          <w:cantSplit/>
          <w:trHeight w:val="344"/>
          <w:jc w:val="center"/>
        </w:trPr>
        <w:tc>
          <w:tcPr>
            <w:tcW w:w="350" w:type="pct"/>
          </w:tcPr>
          <w:p w14:paraId="5E82B105" w14:textId="04DB27A6" w:rsidR="00DE6236" w:rsidRDefault="00DE6236" w:rsidP="000E34F9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3764" w:type="pct"/>
          </w:tcPr>
          <w:p w14:paraId="709B2E21" w14:textId="7525C95F" w:rsidR="00773538" w:rsidRDefault="00DE6236" w:rsidP="008378F4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Ocena zasadności realizacji zadania dokonana przez Komendę Wojewódzką Państwowej Straży Pożarnej w Rzeszowie </w:t>
            </w:r>
            <w:r w:rsidR="0038138A">
              <w:rPr>
                <w:rFonts w:ascii="Times New Roman" w:hAnsi="Times New Roman" w:cs="Times New Roman"/>
                <w:sz w:val="22"/>
                <w:szCs w:val="22"/>
              </w:rPr>
              <w:t xml:space="preserve">(zwana dalej: KW PSP) </w:t>
            </w:r>
            <w:r w:rsidR="00E913DD">
              <w:rPr>
                <w:rFonts w:ascii="Times New Roman" w:hAnsi="Times New Roman" w:cs="Times New Roman"/>
                <w:sz w:val="22"/>
                <w:szCs w:val="22"/>
              </w:rPr>
              <w:t xml:space="preserve">na mocy </w:t>
            </w:r>
            <w:r w:rsidR="008378F4">
              <w:rPr>
                <w:rFonts w:ascii="Times New Roman" w:hAnsi="Times New Roman" w:cs="Times New Roman"/>
                <w:sz w:val="22"/>
                <w:szCs w:val="22"/>
              </w:rPr>
              <w:t>zawartego Porozumienia z dnia 07.08.2026 r.</w:t>
            </w:r>
            <w:r w:rsidR="008378F4">
              <w:rPr>
                <w:rStyle w:val="Odwoanieprzypisudolnego"/>
                <w:rFonts w:ascii="Times New Roman" w:hAnsi="Times New Roman" w:cs="Times New Roman"/>
                <w:sz w:val="22"/>
                <w:szCs w:val="22"/>
              </w:rPr>
              <w:footnoteReference w:id="3"/>
            </w:r>
            <w:r w:rsidR="008378F4">
              <w:rPr>
                <w:rFonts w:ascii="Times New Roman" w:hAnsi="Times New Roman" w:cs="Times New Roman"/>
                <w:sz w:val="22"/>
                <w:szCs w:val="22"/>
              </w:rPr>
              <w:t xml:space="preserve"> Ocena uwzględnia gotowość operacyjną danej jednostki OSP w kontekście potencjalnych zagrożeń środowiskowych występujących na terenie objętym zasięgiem jednostki OSP. </w:t>
            </w:r>
          </w:p>
          <w:p w14:paraId="50171F87" w14:textId="48911F78" w:rsidR="008378F4" w:rsidRDefault="008378F4" w:rsidP="008378F4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W tym celu WFOŚiGW niezwłocznie po zakończeniu naboru wniosków przedstawi </w:t>
            </w:r>
            <w:r w:rsidR="0038138A">
              <w:rPr>
                <w:rFonts w:ascii="Times New Roman" w:hAnsi="Times New Roman" w:cs="Times New Roman"/>
                <w:sz w:val="22"/>
                <w:szCs w:val="22"/>
              </w:rPr>
              <w:t xml:space="preserve">KW PSP listę złożonych wniosków w terminie naboru. </w:t>
            </w:r>
          </w:p>
          <w:p w14:paraId="56CDF2DE" w14:textId="43E81063" w:rsidR="0038138A" w:rsidRPr="00484FAD" w:rsidRDefault="0038138A" w:rsidP="008378F4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KW PSP przedstawi WFOŚiGW w Rzeszowie wyniki oceny zasadności realizacji zadania układając zadania w kolejności od najbardziej do najmniej zasadnych </w:t>
            </w:r>
            <w:r w:rsidR="00850148">
              <w:rPr>
                <w:rFonts w:ascii="Times New Roman" w:hAnsi="Times New Roman" w:cs="Times New Roman"/>
                <w:sz w:val="22"/>
                <w:szCs w:val="22"/>
              </w:rPr>
              <w:t>do realizacji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461" w:type="pct"/>
          </w:tcPr>
          <w:p w14:paraId="35EB17A0" w14:textId="77777777" w:rsidR="00DE6236" w:rsidRPr="00484FAD" w:rsidRDefault="00DE6236" w:rsidP="000E34F9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</w:tcPr>
          <w:p w14:paraId="16F61AF6" w14:textId="77777777" w:rsidR="00DE6236" w:rsidRPr="00484FAD" w:rsidRDefault="00DE6236" w:rsidP="000E34F9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4AD9BE6" w14:textId="77777777" w:rsidR="00484FAD" w:rsidRDefault="00484FAD" w:rsidP="00484FAD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</w:p>
    <w:p w14:paraId="39EF0F62" w14:textId="77777777" w:rsidR="00271A56" w:rsidRDefault="00271A56" w:rsidP="00647B26">
      <w:pPr>
        <w:pStyle w:val="Style2"/>
        <w:widowControl/>
        <w:spacing w:line="276" w:lineRule="auto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  <w:bookmarkStart w:id="3" w:name="_Hlk196213243"/>
    </w:p>
    <w:p w14:paraId="400D4AF5" w14:textId="390CC504" w:rsidR="005551A7" w:rsidRPr="00484FAD" w:rsidRDefault="005551A7" w:rsidP="005551A7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  <w:r w:rsidRPr="00484FAD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§ </w:t>
      </w:r>
      <w:r w:rsidR="00484FAD" w:rsidRPr="00484FAD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>5</w:t>
      </w:r>
    </w:p>
    <w:p w14:paraId="5901740A" w14:textId="430E9723" w:rsidR="005551A7" w:rsidRPr="00484FAD" w:rsidRDefault="005551A7" w:rsidP="005551A7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  <w:r w:rsidRPr="00484FAD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>Zawarcie umowy</w:t>
      </w:r>
    </w:p>
    <w:bookmarkEnd w:id="3"/>
    <w:p w14:paraId="78C1DB77" w14:textId="77777777" w:rsidR="005551A7" w:rsidRPr="00484FAD" w:rsidRDefault="005551A7" w:rsidP="005551A7">
      <w:pPr>
        <w:pStyle w:val="Style2"/>
        <w:widowControl/>
        <w:spacing w:line="276" w:lineRule="auto"/>
        <w:rPr>
          <w:rStyle w:val="FontStyle14"/>
          <w:rFonts w:ascii="Times New Roman" w:hAnsi="Times New Roman" w:cs="Times New Roman"/>
          <w:sz w:val="22"/>
          <w:szCs w:val="22"/>
        </w:rPr>
      </w:pPr>
    </w:p>
    <w:p w14:paraId="39DC5CE9" w14:textId="6AC41D3E" w:rsidR="00A64EE7" w:rsidRPr="00484FAD" w:rsidRDefault="005551A7" w:rsidP="00CA1399">
      <w:pPr>
        <w:pStyle w:val="Style2"/>
        <w:widowControl/>
        <w:numPr>
          <w:ilvl w:val="0"/>
          <w:numId w:val="3"/>
        </w:numPr>
        <w:spacing w:line="276" w:lineRule="auto"/>
        <w:ind w:left="284" w:hanging="284"/>
        <w:rPr>
          <w:rStyle w:val="FontStyle14"/>
          <w:rFonts w:ascii="Times New Roman" w:hAnsi="Times New Roman" w:cs="Times New Roman"/>
          <w:sz w:val="22"/>
          <w:szCs w:val="22"/>
        </w:rPr>
      </w:pPr>
      <w:r w:rsidRPr="00484FAD">
        <w:rPr>
          <w:rStyle w:val="FontStyle14"/>
          <w:rFonts w:ascii="Times New Roman" w:hAnsi="Times New Roman" w:cs="Times New Roman"/>
          <w:sz w:val="22"/>
          <w:szCs w:val="22"/>
        </w:rPr>
        <w:t>W przypadku podjęcia uchwały w sprawie udzielenia dofinansowania, WFOŚiGW przygotowuje projekt umowy o dofinansowanie przedsięwzięcia zgodnie z przyjętym wzorem</w:t>
      </w:r>
      <w:r w:rsidR="00D37163" w:rsidRPr="00484FAD">
        <w:rPr>
          <w:rStyle w:val="FontStyle14"/>
          <w:rFonts w:ascii="Times New Roman" w:hAnsi="Times New Roman" w:cs="Times New Roman"/>
          <w:sz w:val="22"/>
          <w:szCs w:val="22"/>
        </w:rPr>
        <w:t xml:space="preserve"> oraz informuje wnioskodawcę o terminie </w:t>
      </w:r>
      <w:r w:rsidR="00E027BB" w:rsidRPr="00484FAD">
        <w:rPr>
          <w:rStyle w:val="FontStyle14"/>
          <w:rFonts w:ascii="Times New Roman" w:hAnsi="Times New Roman" w:cs="Times New Roman"/>
          <w:sz w:val="22"/>
          <w:szCs w:val="22"/>
        </w:rPr>
        <w:t xml:space="preserve">i miejscu </w:t>
      </w:r>
      <w:r w:rsidR="00D37163" w:rsidRPr="00484FAD">
        <w:rPr>
          <w:rStyle w:val="FontStyle14"/>
          <w:rFonts w:ascii="Times New Roman" w:hAnsi="Times New Roman" w:cs="Times New Roman"/>
          <w:sz w:val="22"/>
          <w:szCs w:val="22"/>
        </w:rPr>
        <w:t>podpisania umowy</w:t>
      </w:r>
      <w:r w:rsidR="00E027BB" w:rsidRPr="00484FAD">
        <w:rPr>
          <w:rStyle w:val="FontStyle14"/>
          <w:rFonts w:ascii="Times New Roman" w:hAnsi="Times New Roman" w:cs="Times New Roman"/>
          <w:sz w:val="22"/>
          <w:szCs w:val="22"/>
        </w:rPr>
        <w:t>.</w:t>
      </w:r>
    </w:p>
    <w:p w14:paraId="10CA42FF" w14:textId="325439FA" w:rsidR="00D37163" w:rsidRPr="00484FAD" w:rsidRDefault="00A64EE7" w:rsidP="00CA1399">
      <w:pPr>
        <w:pStyle w:val="Style2"/>
        <w:widowControl/>
        <w:numPr>
          <w:ilvl w:val="0"/>
          <w:numId w:val="3"/>
        </w:numPr>
        <w:spacing w:line="276" w:lineRule="auto"/>
        <w:ind w:left="284" w:hanging="284"/>
        <w:rPr>
          <w:rStyle w:val="FontStyle14"/>
          <w:rFonts w:ascii="Times New Roman" w:hAnsi="Times New Roman" w:cs="Times New Roman"/>
          <w:sz w:val="22"/>
          <w:szCs w:val="22"/>
        </w:rPr>
      </w:pPr>
      <w:r w:rsidRPr="00484FAD">
        <w:rPr>
          <w:rStyle w:val="FontStyle14"/>
          <w:rFonts w:ascii="Times New Roman" w:hAnsi="Times New Roman" w:cs="Times New Roman"/>
          <w:sz w:val="22"/>
          <w:szCs w:val="22"/>
        </w:rPr>
        <w:t xml:space="preserve">Zobowiązanie WFOŚiGW powstaje w dniu zawarcia </w:t>
      </w:r>
      <w:r w:rsidR="0007626B" w:rsidRPr="00484FAD">
        <w:rPr>
          <w:rStyle w:val="FontStyle14"/>
          <w:rFonts w:ascii="Times New Roman" w:hAnsi="Times New Roman" w:cs="Times New Roman"/>
          <w:sz w:val="22"/>
          <w:szCs w:val="22"/>
        </w:rPr>
        <w:t>umowy</w:t>
      </w:r>
      <w:r w:rsidRPr="00484FAD">
        <w:rPr>
          <w:rStyle w:val="FontStyle14"/>
          <w:rFonts w:ascii="Times New Roman" w:hAnsi="Times New Roman" w:cs="Times New Roman"/>
          <w:sz w:val="22"/>
          <w:szCs w:val="22"/>
        </w:rPr>
        <w:t>, o której mowa w ust. 1.</w:t>
      </w:r>
    </w:p>
    <w:p w14:paraId="7C59654B" w14:textId="77777777" w:rsidR="00914FEA" w:rsidRPr="00484FAD" w:rsidRDefault="00914FEA" w:rsidP="00520C51">
      <w:pPr>
        <w:pStyle w:val="Style2"/>
        <w:widowControl/>
        <w:spacing w:line="276" w:lineRule="auto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</w:p>
    <w:p w14:paraId="18CC0A07" w14:textId="34548294" w:rsidR="00B3769C" w:rsidRPr="00484FAD" w:rsidRDefault="00B3769C" w:rsidP="004A690F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  <w:r w:rsidRPr="00484FAD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§ </w:t>
      </w:r>
      <w:r w:rsidR="00484FAD" w:rsidRPr="00484FAD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>6</w:t>
      </w:r>
    </w:p>
    <w:p w14:paraId="66A96DDB" w14:textId="70938CD0" w:rsidR="00B3769C" w:rsidRPr="00484FAD" w:rsidRDefault="00B3769C" w:rsidP="004A690F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  <w:r w:rsidRPr="00484FAD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>Uwagi końcowe</w:t>
      </w:r>
    </w:p>
    <w:p w14:paraId="28162C43" w14:textId="77777777" w:rsidR="007235DA" w:rsidRPr="00484FAD" w:rsidRDefault="007235DA" w:rsidP="0018722C">
      <w:pPr>
        <w:pStyle w:val="Style2"/>
        <w:widowControl/>
        <w:spacing w:line="240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p w14:paraId="20D4CF01" w14:textId="155D32C0" w:rsidR="00BD3FE5" w:rsidRPr="00484FAD" w:rsidRDefault="00BD3FE5" w:rsidP="00CA1399">
      <w:pPr>
        <w:widowControl/>
        <w:numPr>
          <w:ilvl w:val="0"/>
          <w:numId w:val="8"/>
        </w:numPr>
        <w:suppressAutoHyphens/>
        <w:autoSpaceDE/>
        <w:autoSpaceDN/>
        <w:adjustRightInd/>
        <w:spacing w:after="200" w:line="276" w:lineRule="auto"/>
        <w:ind w:left="42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84FAD">
        <w:rPr>
          <w:rFonts w:ascii="Times New Roman" w:hAnsi="Times New Roman" w:cs="Times New Roman"/>
          <w:sz w:val="22"/>
          <w:szCs w:val="22"/>
        </w:rPr>
        <w:t xml:space="preserve">Wszelkie </w:t>
      </w:r>
      <w:bookmarkStart w:id="4" w:name="_Hlk190084476"/>
      <w:r w:rsidRPr="00484FAD">
        <w:rPr>
          <w:rFonts w:ascii="Times New Roman" w:hAnsi="Times New Roman" w:cs="Times New Roman"/>
          <w:sz w:val="22"/>
          <w:szCs w:val="22"/>
        </w:rPr>
        <w:t xml:space="preserve">czynności prawne podejmowane przez Fundusz w ramach </w:t>
      </w:r>
      <w:r w:rsidR="0059774B">
        <w:rPr>
          <w:rFonts w:ascii="Times New Roman" w:hAnsi="Times New Roman" w:cs="Times New Roman"/>
          <w:sz w:val="22"/>
          <w:szCs w:val="22"/>
        </w:rPr>
        <w:t>naboru</w:t>
      </w:r>
      <w:r w:rsidRPr="00484FAD">
        <w:rPr>
          <w:rFonts w:ascii="Times New Roman" w:hAnsi="Times New Roman" w:cs="Times New Roman"/>
          <w:sz w:val="22"/>
          <w:szCs w:val="22"/>
        </w:rPr>
        <w:t xml:space="preserve"> </w:t>
      </w:r>
      <w:bookmarkEnd w:id="4"/>
      <w:r w:rsidRPr="00484FAD">
        <w:rPr>
          <w:rFonts w:ascii="Times New Roman" w:hAnsi="Times New Roman" w:cs="Times New Roman"/>
          <w:sz w:val="22"/>
          <w:szCs w:val="22"/>
        </w:rPr>
        <w:t xml:space="preserve">(wezwania, zawiadomienia o rozpatrzeniu wniosków, wyjaśnienia, powiadomienia itp.) dokonywane są albo w formie pisemnej z wykorzystaniem operatora pocztowego w rozumieniu ustawy z dnia 23 listopada 2012 r. – Prawo pocztowe </w:t>
      </w:r>
      <w:r w:rsidR="00CA4C20" w:rsidRPr="00484FAD">
        <w:rPr>
          <w:rFonts w:ascii="Times New Roman" w:hAnsi="Times New Roman" w:cs="Times New Roman"/>
          <w:sz w:val="22"/>
          <w:szCs w:val="22"/>
        </w:rPr>
        <w:t xml:space="preserve">(Dz.U.2023.1640 t.j.), </w:t>
      </w:r>
      <w:r w:rsidRPr="00484FAD">
        <w:rPr>
          <w:rFonts w:ascii="Times New Roman" w:hAnsi="Times New Roman" w:cs="Times New Roman"/>
          <w:sz w:val="22"/>
          <w:szCs w:val="22"/>
        </w:rPr>
        <w:t>albo w</w:t>
      </w:r>
      <w:r w:rsidR="000F5628" w:rsidRPr="00484FAD">
        <w:rPr>
          <w:rFonts w:ascii="Times New Roman" w:hAnsi="Times New Roman" w:cs="Times New Roman"/>
          <w:sz w:val="22"/>
          <w:szCs w:val="22"/>
        </w:rPr>
        <w:t> </w:t>
      </w:r>
      <w:r w:rsidRPr="00484FAD">
        <w:rPr>
          <w:rFonts w:ascii="Times New Roman" w:hAnsi="Times New Roman" w:cs="Times New Roman"/>
          <w:sz w:val="22"/>
          <w:szCs w:val="22"/>
        </w:rPr>
        <w:t>szczególnej formie dokonywania czynności prawnych – formie dokumentowej, w</w:t>
      </w:r>
      <w:r w:rsidR="000F5628" w:rsidRPr="00484FAD">
        <w:rPr>
          <w:rFonts w:ascii="Times New Roman" w:hAnsi="Times New Roman" w:cs="Times New Roman"/>
          <w:sz w:val="22"/>
          <w:szCs w:val="22"/>
        </w:rPr>
        <w:t> </w:t>
      </w:r>
      <w:r w:rsidRPr="00484FAD">
        <w:rPr>
          <w:rFonts w:ascii="Times New Roman" w:hAnsi="Times New Roman" w:cs="Times New Roman"/>
          <w:sz w:val="22"/>
          <w:szCs w:val="22"/>
        </w:rPr>
        <w:t xml:space="preserve">rozumieniu przepisów </w:t>
      </w:r>
      <w:r w:rsidRPr="00484FAD">
        <w:rPr>
          <w:rFonts w:ascii="Times New Roman" w:hAnsi="Times New Roman" w:cs="Times New Roman"/>
          <w:iCs/>
          <w:sz w:val="22"/>
          <w:szCs w:val="22"/>
        </w:rPr>
        <w:t>art. 77</w:t>
      </w:r>
      <w:r w:rsidRPr="00484FAD">
        <w:rPr>
          <w:rFonts w:ascii="Times New Roman" w:hAnsi="Times New Roman" w:cs="Times New Roman"/>
          <w:iCs/>
          <w:sz w:val="22"/>
          <w:szCs w:val="22"/>
          <w:vertAlign w:val="superscript"/>
        </w:rPr>
        <w:t xml:space="preserve">2 </w:t>
      </w:r>
      <w:r w:rsidRPr="00484FAD">
        <w:rPr>
          <w:rFonts w:ascii="Times New Roman" w:hAnsi="Times New Roman" w:cs="Times New Roman"/>
          <w:iCs/>
          <w:sz w:val="22"/>
          <w:szCs w:val="22"/>
        </w:rPr>
        <w:t xml:space="preserve">oraz  art. </w:t>
      </w:r>
      <w:r w:rsidRPr="00484FAD">
        <w:rPr>
          <w:rFonts w:ascii="Times New Roman" w:hAnsi="Times New Roman" w:cs="Times New Roman"/>
          <w:sz w:val="22"/>
          <w:szCs w:val="22"/>
        </w:rPr>
        <w:t>77</w:t>
      </w:r>
      <w:r w:rsidRPr="00484FAD">
        <w:rPr>
          <w:rFonts w:ascii="Times New Roman" w:hAnsi="Times New Roman" w:cs="Times New Roman"/>
          <w:sz w:val="22"/>
          <w:szCs w:val="22"/>
          <w:vertAlign w:val="superscript"/>
        </w:rPr>
        <w:t xml:space="preserve">3 </w:t>
      </w:r>
      <w:r w:rsidRPr="00484FAD">
        <w:rPr>
          <w:rFonts w:ascii="Times New Roman" w:hAnsi="Times New Roman" w:cs="Times New Roman"/>
          <w:sz w:val="22"/>
          <w:szCs w:val="22"/>
        </w:rPr>
        <w:t> Kodeksu cywilnego (</w:t>
      </w:r>
      <w:r w:rsidR="00CA4C20" w:rsidRPr="00484FAD">
        <w:rPr>
          <w:rFonts w:ascii="Times New Roman" w:hAnsi="Times New Roman" w:cs="Times New Roman"/>
          <w:sz w:val="22"/>
          <w:szCs w:val="22"/>
        </w:rPr>
        <w:t>Dz.U.2024.1061 t.j.</w:t>
      </w:r>
      <w:r w:rsidRPr="00484FAD">
        <w:rPr>
          <w:rFonts w:ascii="Times New Roman" w:hAnsi="Times New Roman" w:cs="Times New Roman"/>
          <w:sz w:val="22"/>
          <w:szCs w:val="22"/>
        </w:rPr>
        <w:t xml:space="preserve">) – przy użyciu poczty elektronicznej. </w:t>
      </w:r>
    </w:p>
    <w:p w14:paraId="1F161A8E" w14:textId="0DD5A123" w:rsidR="00BD3FE5" w:rsidRPr="00484FAD" w:rsidRDefault="00BD3FE5" w:rsidP="00CA1399">
      <w:pPr>
        <w:widowControl/>
        <w:numPr>
          <w:ilvl w:val="0"/>
          <w:numId w:val="8"/>
        </w:numPr>
        <w:suppressAutoHyphens/>
        <w:autoSpaceDE/>
        <w:autoSpaceDN/>
        <w:adjustRightInd/>
        <w:spacing w:after="200" w:line="276" w:lineRule="auto"/>
        <w:ind w:left="426" w:hanging="42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84FAD">
        <w:rPr>
          <w:rFonts w:ascii="Times New Roman" w:hAnsi="Times New Roman" w:cs="Times New Roman"/>
          <w:sz w:val="22"/>
          <w:szCs w:val="22"/>
        </w:rPr>
        <w:t>W przypadkach, dla których w celu doręczenia niezbędnych dokumentów, zastosowano pisemną formę dokonywania czynności prawnych,</w:t>
      </w:r>
      <w:r w:rsidR="00102642" w:rsidRPr="00484FAD">
        <w:rPr>
          <w:rFonts w:ascii="Times New Roman" w:hAnsi="Times New Roman" w:cs="Times New Roman"/>
          <w:sz w:val="22"/>
          <w:szCs w:val="22"/>
        </w:rPr>
        <w:t xml:space="preserve"> </w:t>
      </w:r>
      <w:r w:rsidRPr="00484FAD">
        <w:rPr>
          <w:rFonts w:ascii="Times New Roman" w:hAnsi="Times New Roman" w:cs="Times New Roman"/>
          <w:sz w:val="22"/>
          <w:szCs w:val="22"/>
        </w:rPr>
        <w:t>z</w:t>
      </w:r>
      <w:r w:rsidR="00102642" w:rsidRPr="00484FAD">
        <w:rPr>
          <w:rFonts w:ascii="Times New Roman" w:hAnsi="Times New Roman" w:cs="Times New Roman"/>
          <w:sz w:val="22"/>
          <w:szCs w:val="22"/>
        </w:rPr>
        <w:t xml:space="preserve"> </w:t>
      </w:r>
      <w:r w:rsidRPr="00484FAD">
        <w:rPr>
          <w:rFonts w:ascii="Times New Roman" w:hAnsi="Times New Roman" w:cs="Times New Roman"/>
          <w:sz w:val="22"/>
          <w:szCs w:val="22"/>
        </w:rPr>
        <w:t>wykorzystaniem operatora pocztowego, pismo wysłane na adres wskazany przez wnioskodawcę/beneficjenta i</w:t>
      </w:r>
      <w:r w:rsidR="000F5628" w:rsidRPr="00484FAD">
        <w:rPr>
          <w:rFonts w:ascii="Times New Roman" w:hAnsi="Times New Roman" w:cs="Times New Roman"/>
          <w:sz w:val="22"/>
          <w:szCs w:val="22"/>
        </w:rPr>
        <w:t> </w:t>
      </w:r>
      <w:r w:rsidRPr="00484FAD">
        <w:rPr>
          <w:rFonts w:ascii="Times New Roman" w:hAnsi="Times New Roman" w:cs="Times New Roman"/>
          <w:sz w:val="22"/>
          <w:szCs w:val="22"/>
        </w:rPr>
        <w:t>dwukrotnie awizowane przez operatora pocztowego w rozumieniu ustawy z dnia 23</w:t>
      </w:r>
      <w:r w:rsidR="009416FE" w:rsidRPr="00484FAD">
        <w:rPr>
          <w:rFonts w:ascii="Times New Roman" w:hAnsi="Times New Roman" w:cs="Times New Roman"/>
          <w:sz w:val="22"/>
          <w:szCs w:val="22"/>
        </w:rPr>
        <w:t> </w:t>
      </w:r>
      <w:r w:rsidRPr="00484FAD">
        <w:rPr>
          <w:rFonts w:ascii="Times New Roman" w:hAnsi="Times New Roman" w:cs="Times New Roman"/>
          <w:sz w:val="22"/>
          <w:szCs w:val="22"/>
        </w:rPr>
        <w:t>listopada 2012 r. Prawo pocztowe i niepodjęte w terminie, uważa się za skutecznie doręczone. Odmowa przyjęcia pisma przez adresata jest równoznaczna z doręczeniem pisma.</w:t>
      </w:r>
    </w:p>
    <w:p w14:paraId="2E056E1D" w14:textId="4FE96324" w:rsidR="00BD3FE5" w:rsidRPr="00484FAD" w:rsidRDefault="00BD3FE5" w:rsidP="00CA1399">
      <w:pPr>
        <w:widowControl/>
        <w:numPr>
          <w:ilvl w:val="0"/>
          <w:numId w:val="8"/>
        </w:numPr>
        <w:suppressAutoHyphens/>
        <w:autoSpaceDE/>
        <w:autoSpaceDN/>
        <w:adjustRightInd/>
        <w:spacing w:after="200" w:line="276" w:lineRule="auto"/>
        <w:ind w:left="426" w:hanging="42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84FAD">
        <w:rPr>
          <w:rFonts w:ascii="Times New Roman" w:hAnsi="Times New Roman" w:cs="Times New Roman"/>
          <w:sz w:val="22"/>
          <w:szCs w:val="22"/>
        </w:rPr>
        <w:t>W przypadkach, dla których w celu doręczenia niezbędnych dokumentów, zastosowano formę dokumentow</w:t>
      </w:r>
      <w:r w:rsidR="000F5628" w:rsidRPr="00484FAD">
        <w:rPr>
          <w:rFonts w:ascii="Times New Roman" w:hAnsi="Times New Roman" w:cs="Times New Roman"/>
          <w:sz w:val="22"/>
          <w:szCs w:val="22"/>
        </w:rPr>
        <w:t>ą</w:t>
      </w:r>
      <w:r w:rsidRPr="00484FAD">
        <w:rPr>
          <w:rFonts w:ascii="Times New Roman" w:hAnsi="Times New Roman" w:cs="Times New Roman"/>
          <w:sz w:val="22"/>
          <w:szCs w:val="22"/>
        </w:rPr>
        <w:t>, dokumenty przekazywane wnioskodawcy/beneficjentowi drogą elektroniczną powinny być szyfrowane, jeżeli ze względu na zawartość danych osobowych wymagają tego przepisy rozporządzenia Parlamentu Europejskiego i Rady (UE) 2016/679 z dnia 27 kwietnia 2016 r. w sprawie ochrony osób fizycznych w związku z</w:t>
      </w:r>
      <w:r w:rsidR="000F5628" w:rsidRPr="00484FAD">
        <w:rPr>
          <w:rFonts w:ascii="Times New Roman" w:hAnsi="Times New Roman" w:cs="Times New Roman"/>
          <w:sz w:val="22"/>
          <w:szCs w:val="22"/>
        </w:rPr>
        <w:t> </w:t>
      </w:r>
      <w:r w:rsidRPr="00484FAD">
        <w:rPr>
          <w:rFonts w:ascii="Times New Roman" w:hAnsi="Times New Roman" w:cs="Times New Roman"/>
          <w:sz w:val="22"/>
          <w:szCs w:val="22"/>
        </w:rPr>
        <w:t>przetwarzaniem danych osobowych i w sprawie swobodnego przepływu takich danych oraz uchylenia dyrektywy 95/46/WE (ogólne rozporządzenie o ochronie danych) (Dz. Urz. UE L 119/1) – RODO.</w:t>
      </w:r>
    </w:p>
    <w:p w14:paraId="215E0EAD" w14:textId="77777777" w:rsidR="00BD3FE5" w:rsidRPr="00484FAD" w:rsidRDefault="00BD3FE5" w:rsidP="00CA1399">
      <w:pPr>
        <w:widowControl/>
        <w:numPr>
          <w:ilvl w:val="0"/>
          <w:numId w:val="8"/>
        </w:numPr>
        <w:suppressAutoHyphens/>
        <w:autoSpaceDE/>
        <w:autoSpaceDN/>
        <w:adjustRightInd/>
        <w:spacing w:after="200" w:line="276" w:lineRule="auto"/>
        <w:ind w:left="426" w:hanging="42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84FAD">
        <w:rPr>
          <w:rFonts w:ascii="Times New Roman" w:hAnsi="Times New Roman" w:cs="Times New Roman"/>
          <w:sz w:val="22"/>
          <w:szCs w:val="22"/>
        </w:rPr>
        <w:t xml:space="preserve">Szyfrowanie nastąpi za pomocą bezpłatnych narzędzi informatycznych dostępnych dla wnioskodawcy/beneficjenta na stronach internetowych. </w:t>
      </w:r>
    </w:p>
    <w:p w14:paraId="3065C8E8" w14:textId="77777777" w:rsidR="00BD3FE5" w:rsidRPr="00484FAD" w:rsidRDefault="00BD3FE5" w:rsidP="00CA1399">
      <w:pPr>
        <w:widowControl/>
        <w:numPr>
          <w:ilvl w:val="0"/>
          <w:numId w:val="8"/>
        </w:numPr>
        <w:suppressAutoHyphens/>
        <w:autoSpaceDE/>
        <w:autoSpaceDN/>
        <w:adjustRightInd/>
        <w:spacing w:after="200" w:line="276" w:lineRule="auto"/>
        <w:ind w:left="426" w:hanging="42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84FAD">
        <w:rPr>
          <w:rFonts w:ascii="Times New Roman" w:hAnsi="Times New Roman" w:cs="Times New Roman"/>
          <w:sz w:val="22"/>
          <w:szCs w:val="22"/>
        </w:rPr>
        <w:t>Wnioskodawca/beneficjent zapewnia skuteczność działania poczty elektronicznej dla swojego adresu wskazanego we wniosku o dofinansowanie. Wszelkie zaniedbania w tym zakresie, bez względu na ich charakter, obciążają wnioskodawcę/beneficjenta.</w:t>
      </w:r>
    </w:p>
    <w:p w14:paraId="4BD93FC0" w14:textId="77777777" w:rsidR="00BD3FE5" w:rsidRPr="00484FAD" w:rsidRDefault="00BD3FE5" w:rsidP="00CA1399">
      <w:pPr>
        <w:widowControl/>
        <w:numPr>
          <w:ilvl w:val="0"/>
          <w:numId w:val="8"/>
        </w:numPr>
        <w:suppressAutoHyphens/>
        <w:autoSpaceDE/>
        <w:autoSpaceDN/>
        <w:adjustRightInd/>
        <w:spacing w:after="200" w:line="276" w:lineRule="auto"/>
        <w:ind w:left="426" w:hanging="42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84FAD">
        <w:rPr>
          <w:rFonts w:ascii="Times New Roman" w:hAnsi="Times New Roman" w:cs="Times New Roman"/>
          <w:sz w:val="22"/>
          <w:szCs w:val="22"/>
        </w:rPr>
        <w:t xml:space="preserve">Wnioskodawca/beneficjent odpowiada za prawidłowość wpisanych danych adresowych we wniosku o dofinansowanie. </w:t>
      </w:r>
    </w:p>
    <w:p w14:paraId="55BE659B" w14:textId="77777777" w:rsidR="00BD3FE5" w:rsidRPr="00484FAD" w:rsidRDefault="00BD3FE5" w:rsidP="00CA1399">
      <w:pPr>
        <w:widowControl/>
        <w:numPr>
          <w:ilvl w:val="0"/>
          <w:numId w:val="8"/>
        </w:numPr>
        <w:suppressAutoHyphens/>
        <w:autoSpaceDE/>
        <w:autoSpaceDN/>
        <w:adjustRightInd/>
        <w:spacing w:line="264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484FAD">
        <w:rPr>
          <w:rFonts w:ascii="Times New Roman" w:eastAsia="Calibri" w:hAnsi="Times New Roman" w:cs="Times New Roman"/>
          <w:sz w:val="22"/>
          <w:szCs w:val="22"/>
          <w:lang w:eastAsia="en-US"/>
        </w:rPr>
        <w:t>Odmowa udzielenia dofinansowania możliwa jest w przypadku braku środków finansowych.</w:t>
      </w:r>
    </w:p>
    <w:p w14:paraId="044CC48D" w14:textId="58071A6A" w:rsidR="00BD3FE5" w:rsidRPr="00484FAD" w:rsidRDefault="00BD3FE5" w:rsidP="00CA1399">
      <w:pPr>
        <w:widowControl/>
        <w:numPr>
          <w:ilvl w:val="0"/>
          <w:numId w:val="8"/>
        </w:numPr>
        <w:suppressAutoHyphens/>
        <w:autoSpaceDE/>
        <w:autoSpaceDN/>
        <w:adjustRightInd/>
        <w:spacing w:line="264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484FAD">
        <w:rPr>
          <w:rFonts w:ascii="Times New Roman" w:eastAsia="Calibri" w:hAnsi="Times New Roman" w:cs="Times New Roman"/>
          <w:sz w:val="22"/>
          <w:szCs w:val="22"/>
          <w:lang w:eastAsia="en-US"/>
        </w:rPr>
        <w:t>O odmowie przyznania dofinansowania Wnioskodawca jest informowany w formie, o</w:t>
      </w:r>
      <w:r w:rsidR="009416FE" w:rsidRPr="00484FAD">
        <w:rPr>
          <w:rFonts w:ascii="Times New Roman" w:eastAsia="Calibri" w:hAnsi="Times New Roman" w:cs="Times New Roman"/>
          <w:sz w:val="22"/>
          <w:szCs w:val="22"/>
          <w:lang w:eastAsia="en-US"/>
        </w:rPr>
        <w:t> </w:t>
      </w:r>
      <w:r w:rsidRPr="00484FA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której mowa w ust. 1. </w:t>
      </w:r>
    </w:p>
    <w:p w14:paraId="11A243B9" w14:textId="67D3DA66" w:rsidR="00BD3FE5" w:rsidRPr="00484FAD" w:rsidRDefault="00BD3FE5" w:rsidP="00CA1399">
      <w:pPr>
        <w:widowControl/>
        <w:numPr>
          <w:ilvl w:val="0"/>
          <w:numId w:val="8"/>
        </w:numPr>
        <w:suppressAutoHyphens/>
        <w:autoSpaceDE/>
        <w:autoSpaceDN/>
        <w:adjustRightInd/>
        <w:spacing w:line="264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484FAD">
        <w:rPr>
          <w:rFonts w:ascii="Times New Roman" w:eastAsia="Calibri" w:hAnsi="Times New Roman" w:cs="Times New Roman"/>
          <w:sz w:val="22"/>
          <w:szCs w:val="22"/>
          <w:lang w:eastAsia="en-US"/>
        </w:rPr>
        <w:t>Wnioskodawca/beneficjent na każdym etapie może zrezygnować z ubiegania się o</w:t>
      </w:r>
      <w:r w:rsidR="009416FE" w:rsidRPr="00484FAD">
        <w:rPr>
          <w:rFonts w:ascii="Times New Roman" w:eastAsia="Calibri" w:hAnsi="Times New Roman" w:cs="Times New Roman"/>
          <w:sz w:val="22"/>
          <w:szCs w:val="22"/>
          <w:lang w:eastAsia="en-US"/>
        </w:rPr>
        <w:t> </w:t>
      </w:r>
      <w:r w:rsidRPr="00484FA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dofinansowanie, informując o tym WFOŚiGW za pośrednictwem poczty elektronicznej lub w formie pisemnej. </w:t>
      </w:r>
    </w:p>
    <w:p w14:paraId="1BD849EF" w14:textId="65DC79C7" w:rsidR="00BD3FE5" w:rsidRPr="00484FAD" w:rsidRDefault="00BD3FE5" w:rsidP="00CA1399">
      <w:pPr>
        <w:widowControl/>
        <w:numPr>
          <w:ilvl w:val="0"/>
          <w:numId w:val="8"/>
        </w:numPr>
        <w:suppressAutoHyphens/>
        <w:autoSpaceDE/>
        <w:autoSpaceDN/>
        <w:adjustRightInd/>
        <w:spacing w:line="264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484FAD">
        <w:rPr>
          <w:rFonts w:ascii="Times New Roman" w:eastAsia="Calibri" w:hAnsi="Times New Roman" w:cs="Times New Roman"/>
          <w:sz w:val="22"/>
          <w:szCs w:val="22"/>
          <w:lang w:eastAsia="en-US"/>
        </w:rPr>
        <w:t>Wszelkie oświadczenia kierowane przez wnioskodawcę/beneficjenta do Funduszu za pośrednictwem poczty elektronicznej winny być wysyłane z podanego we wniosku o</w:t>
      </w:r>
      <w:r w:rsidR="009416FE" w:rsidRPr="00484FAD">
        <w:rPr>
          <w:rFonts w:ascii="Times New Roman" w:eastAsia="Calibri" w:hAnsi="Times New Roman" w:cs="Times New Roman"/>
          <w:sz w:val="22"/>
          <w:szCs w:val="22"/>
          <w:lang w:eastAsia="en-US"/>
        </w:rPr>
        <w:t> </w:t>
      </w:r>
      <w:r w:rsidRPr="00484FA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dofinansowanie adresu e-mail. Oświadczenia kierowane do Funduszu z innych adresów będą pozostawiane bez rozpatrzenia. </w:t>
      </w:r>
    </w:p>
    <w:p w14:paraId="4A7C3111" w14:textId="0793DF59" w:rsidR="004437F6" w:rsidRPr="00484FAD" w:rsidRDefault="004437F6" w:rsidP="00CA1399">
      <w:pPr>
        <w:widowControl/>
        <w:numPr>
          <w:ilvl w:val="0"/>
          <w:numId w:val="8"/>
        </w:numPr>
        <w:suppressAutoHyphens/>
        <w:autoSpaceDE/>
        <w:autoSpaceDN/>
        <w:adjustRightInd/>
        <w:spacing w:line="264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484FA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WFOŚiGW może </w:t>
      </w:r>
      <w:r w:rsidR="00CA1399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w uzasadnionych przypadkach </w:t>
      </w:r>
      <w:r w:rsidRPr="00484FAD">
        <w:rPr>
          <w:rFonts w:ascii="Times New Roman" w:eastAsia="Calibri" w:hAnsi="Times New Roman" w:cs="Times New Roman"/>
          <w:sz w:val="22"/>
          <w:szCs w:val="22"/>
          <w:lang w:eastAsia="en-US"/>
        </w:rPr>
        <w:t>wydłużyć termin naboru wniosków i/lub ogłosić nabór uzupełniający.</w:t>
      </w:r>
    </w:p>
    <w:p w14:paraId="539927B8" w14:textId="2F8989E7" w:rsidR="00BD3FE5" w:rsidRPr="00484FAD" w:rsidRDefault="00BD3FE5" w:rsidP="00CA1399">
      <w:pPr>
        <w:widowControl/>
        <w:numPr>
          <w:ilvl w:val="0"/>
          <w:numId w:val="8"/>
        </w:numPr>
        <w:suppressAutoHyphens/>
        <w:autoSpaceDE/>
        <w:autoSpaceDN/>
        <w:adjustRightInd/>
        <w:spacing w:line="264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484FAD">
        <w:rPr>
          <w:rFonts w:ascii="Times New Roman" w:eastAsia="Calibri" w:hAnsi="Times New Roman" w:cs="Times New Roman"/>
          <w:sz w:val="22"/>
          <w:szCs w:val="22"/>
          <w:lang w:eastAsia="en-US"/>
        </w:rPr>
        <w:t>Wszelkie wątpliwości interpretacyjne odnośnie postanowień Regulaminu rozstrzyga Zarząd WFOŚiGW.</w:t>
      </w:r>
    </w:p>
    <w:p w14:paraId="3595AC24" w14:textId="77777777" w:rsidR="00BD3FE5" w:rsidRPr="00484FAD" w:rsidRDefault="00BD3FE5" w:rsidP="00CA1399">
      <w:pPr>
        <w:widowControl/>
        <w:numPr>
          <w:ilvl w:val="0"/>
          <w:numId w:val="8"/>
        </w:numPr>
        <w:suppressAutoHyphens/>
        <w:autoSpaceDE/>
        <w:autoSpaceDN/>
        <w:adjustRightInd/>
        <w:spacing w:line="264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484FAD">
        <w:rPr>
          <w:rFonts w:ascii="Times New Roman" w:eastAsia="Calibri" w:hAnsi="Times New Roman" w:cs="Times New Roman"/>
          <w:sz w:val="22"/>
          <w:szCs w:val="22"/>
          <w:lang w:eastAsia="en-US"/>
        </w:rPr>
        <w:t>WFOŚiGW może, w uzasadnionych przypadkach, zmienić postanowienia Regulaminu.</w:t>
      </w:r>
    </w:p>
    <w:p w14:paraId="49F9A2F1" w14:textId="15EF7B47" w:rsidR="00BD3FE5" w:rsidRPr="00484FAD" w:rsidRDefault="00BD3FE5" w:rsidP="00CA1399">
      <w:pPr>
        <w:widowControl/>
        <w:numPr>
          <w:ilvl w:val="0"/>
          <w:numId w:val="8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484FA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Złożenie wniosku o dofinansowanie w ramach </w:t>
      </w:r>
      <w:r w:rsidR="00CA1399">
        <w:rPr>
          <w:rFonts w:ascii="Times New Roman" w:eastAsia="Calibri" w:hAnsi="Times New Roman" w:cs="Times New Roman"/>
          <w:sz w:val="22"/>
          <w:szCs w:val="22"/>
          <w:lang w:eastAsia="en-US"/>
        </w:rPr>
        <w:t>naboru</w:t>
      </w:r>
      <w:r w:rsidRPr="00484FA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oznacza akceptację postanowień niniejszego Regulaminu oraz wyrażenie zgody na przeprowadzenie przez przedstawicieli WFOŚiGW lub inny podmiot upoważniony przez WFOŚiGW kontroli realizacji </w:t>
      </w:r>
      <w:r w:rsidR="0000557B">
        <w:rPr>
          <w:rFonts w:ascii="Times New Roman" w:eastAsia="Calibri" w:hAnsi="Times New Roman" w:cs="Times New Roman"/>
          <w:sz w:val="22"/>
          <w:szCs w:val="22"/>
          <w:lang w:eastAsia="en-US"/>
        </w:rPr>
        <w:t>zadania</w:t>
      </w:r>
      <w:r w:rsidRPr="00484FAD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14:paraId="5C306D77" w14:textId="2F2BD771" w:rsidR="003A7305" w:rsidRPr="00484FAD" w:rsidRDefault="00BD3FE5" w:rsidP="00CA1399">
      <w:pPr>
        <w:widowControl/>
        <w:numPr>
          <w:ilvl w:val="0"/>
          <w:numId w:val="8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rStyle w:val="FontStyle14"/>
          <w:rFonts w:ascii="Times New Roman" w:eastAsia="Calibri" w:hAnsi="Times New Roman" w:cs="Times New Roman"/>
          <w:sz w:val="22"/>
          <w:szCs w:val="22"/>
          <w:lang w:eastAsia="en-US"/>
        </w:rPr>
      </w:pPr>
      <w:r w:rsidRPr="00484FAD">
        <w:rPr>
          <w:rFonts w:ascii="Times New Roman" w:eastAsia="Calibri" w:hAnsi="Times New Roman" w:cs="Times New Roman"/>
          <w:sz w:val="22"/>
          <w:szCs w:val="22"/>
          <w:lang w:eastAsia="en-US"/>
        </w:rPr>
        <w:lastRenderedPageBreak/>
        <w:t xml:space="preserve">Regulamin naboru został opracowany w oparciu o zapisy </w:t>
      </w:r>
      <w:r w:rsidR="00CA1399" w:rsidRPr="00CA1399">
        <w:rPr>
          <w:rFonts w:ascii="Times New Roman" w:eastAsia="Calibri" w:hAnsi="Times New Roman" w:cs="Times New Roman"/>
          <w:i/>
          <w:iCs/>
          <w:sz w:val="22"/>
          <w:szCs w:val="22"/>
          <w:lang w:eastAsia="en-US"/>
        </w:rPr>
        <w:t>Zasad udzielania dofinansowania przez WFOŚiGW w Rzeszowie</w:t>
      </w:r>
      <w:r w:rsidRPr="00484FA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i ustawy z dnia 27</w:t>
      </w:r>
      <w:r w:rsidR="00346CE0" w:rsidRPr="00484FAD">
        <w:rPr>
          <w:rFonts w:ascii="Times New Roman" w:eastAsia="Calibri" w:hAnsi="Times New Roman" w:cs="Times New Roman"/>
          <w:sz w:val="22"/>
          <w:szCs w:val="22"/>
          <w:lang w:eastAsia="en-US"/>
        </w:rPr>
        <w:t> </w:t>
      </w:r>
      <w:r w:rsidRPr="00484FAD">
        <w:rPr>
          <w:rFonts w:ascii="Times New Roman" w:eastAsia="Calibri" w:hAnsi="Times New Roman" w:cs="Times New Roman"/>
          <w:sz w:val="22"/>
          <w:szCs w:val="22"/>
          <w:lang w:eastAsia="en-US"/>
        </w:rPr>
        <w:t>kwietnia 2001 r. – Prawo ochrony środowiska (</w:t>
      </w:r>
      <w:r w:rsidR="00CA4C20" w:rsidRPr="00484FAD">
        <w:rPr>
          <w:rFonts w:ascii="Times New Roman" w:eastAsia="Calibri" w:hAnsi="Times New Roman" w:cs="Times New Roman"/>
          <w:sz w:val="22"/>
          <w:szCs w:val="22"/>
          <w:lang w:eastAsia="en-US"/>
        </w:rPr>
        <w:t>Dz.U.2024.54 t.j.</w:t>
      </w:r>
      <w:r w:rsidR="005E1964" w:rsidRPr="00484FA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z późn. zm.</w:t>
      </w:r>
      <w:r w:rsidRPr="00484FAD">
        <w:rPr>
          <w:rFonts w:ascii="Times New Roman" w:eastAsia="Calibri" w:hAnsi="Times New Roman" w:cs="Times New Roman"/>
          <w:sz w:val="22"/>
          <w:szCs w:val="22"/>
          <w:lang w:eastAsia="en-US"/>
        </w:rPr>
        <w:t>)</w:t>
      </w:r>
      <w:r w:rsidR="003A7305" w:rsidRPr="00484FAD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14:paraId="2031B206" w14:textId="39490928" w:rsidR="003A7305" w:rsidRPr="00484FAD" w:rsidRDefault="003A7305" w:rsidP="00CA1399">
      <w:pPr>
        <w:pStyle w:val="Style2"/>
        <w:numPr>
          <w:ilvl w:val="0"/>
          <w:numId w:val="8"/>
        </w:numPr>
        <w:spacing w:line="276" w:lineRule="auto"/>
        <w:ind w:left="426"/>
        <w:rPr>
          <w:rStyle w:val="FontStyle14"/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484FAD">
        <w:rPr>
          <w:rFonts w:ascii="Times New Roman" w:hAnsi="Times New Roman" w:cs="Times New Roman"/>
          <w:sz w:val="22"/>
          <w:szCs w:val="22"/>
        </w:rPr>
        <w:t xml:space="preserve">W kwestiach nieuregulowanych w </w:t>
      </w:r>
      <w:r w:rsidR="00CA1399">
        <w:rPr>
          <w:rFonts w:ascii="Times New Roman" w:hAnsi="Times New Roman" w:cs="Times New Roman"/>
          <w:sz w:val="22"/>
          <w:szCs w:val="22"/>
        </w:rPr>
        <w:t>naborze</w:t>
      </w:r>
      <w:r w:rsidRPr="00484FAD">
        <w:rPr>
          <w:rFonts w:ascii="Times New Roman" w:hAnsi="Times New Roman" w:cs="Times New Roman"/>
          <w:sz w:val="22"/>
          <w:szCs w:val="22"/>
        </w:rPr>
        <w:t xml:space="preserve"> i Regulaminie</w:t>
      </w:r>
      <w:r w:rsidR="002070A0" w:rsidRPr="00484FAD">
        <w:rPr>
          <w:rFonts w:ascii="Times New Roman" w:hAnsi="Times New Roman" w:cs="Times New Roman"/>
          <w:sz w:val="22"/>
          <w:szCs w:val="22"/>
        </w:rPr>
        <w:t>, lub innych dokumentach stanowiących załącznik do ogłoszenia o naborze wniosków</w:t>
      </w:r>
      <w:r w:rsidRPr="00484FAD">
        <w:rPr>
          <w:rFonts w:ascii="Times New Roman" w:hAnsi="Times New Roman" w:cs="Times New Roman"/>
          <w:sz w:val="22"/>
          <w:szCs w:val="22"/>
        </w:rPr>
        <w:t xml:space="preserve"> zastosowanie mają</w:t>
      </w:r>
      <w:r w:rsidR="00276713" w:rsidRPr="00484FAD">
        <w:rPr>
          <w:rFonts w:ascii="Times New Roman" w:hAnsi="Times New Roman" w:cs="Times New Roman"/>
          <w:i/>
          <w:iCs/>
          <w:sz w:val="22"/>
          <w:szCs w:val="22"/>
        </w:rPr>
        <w:t xml:space="preserve"> Zasady udzielania </w:t>
      </w:r>
      <w:r w:rsidR="00CA1399">
        <w:rPr>
          <w:rFonts w:ascii="Times New Roman" w:hAnsi="Times New Roman" w:cs="Times New Roman"/>
          <w:i/>
          <w:iCs/>
          <w:sz w:val="22"/>
          <w:szCs w:val="22"/>
        </w:rPr>
        <w:t>dofinansowania</w:t>
      </w:r>
      <w:r w:rsidR="00276713" w:rsidRPr="00484FAD">
        <w:rPr>
          <w:rFonts w:ascii="Times New Roman" w:hAnsi="Times New Roman" w:cs="Times New Roman"/>
          <w:i/>
          <w:iCs/>
          <w:sz w:val="22"/>
          <w:szCs w:val="22"/>
        </w:rPr>
        <w:t xml:space="preserve"> przez WFOŚiGW w Rzeszowie</w:t>
      </w:r>
      <w:r w:rsidRPr="00484FAD">
        <w:rPr>
          <w:rStyle w:val="Hipercze"/>
          <w:rFonts w:ascii="Times New Roman" w:hAnsi="Times New Roman" w:cs="Times New Roman"/>
          <w:i/>
          <w:iCs/>
          <w:color w:val="auto"/>
          <w:sz w:val="22"/>
          <w:szCs w:val="22"/>
          <w:u w:val="none"/>
        </w:rPr>
        <w:t>.</w:t>
      </w:r>
    </w:p>
    <w:p w14:paraId="06E1D5D4" w14:textId="0F9B8170" w:rsidR="00BD3FE5" w:rsidRPr="00484FAD" w:rsidRDefault="003A7305" w:rsidP="00CA1399">
      <w:pPr>
        <w:pStyle w:val="Style2"/>
        <w:widowControl/>
        <w:numPr>
          <w:ilvl w:val="0"/>
          <w:numId w:val="8"/>
        </w:numPr>
        <w:spacing w:line="276" w:lineRule="auto"/>
        <w:ind w:left="426" w:hanging="426"/>
        <w:rPr>
          <w:rFonts w:ascii="Times New Roman" w:hAnsi="Times New Roman" w:cs="Times New Roman"/>
          <w:sz w:val="22"/>
          <w:szCs w:val="22"/>
        </w:rPr>
      </w:pPr>
      <w:r w:rsidRPr="00484FAD">
        <w:rPr>
          <w:rStyle w:val="FontStyle14"/>
          <w:rFonts w:ascii="Times New Roman" w:hAnsi="Times New Roman" w:cs="Times New Roman"/>
          <w:sz w:val="22"/>
          <w:szCs w:val="22"/>
        </w:rPr>
        <w:t xml:space="preserve">Ewentualne spory i roszczenia związane z </w:t>
      </w:r>
      <w:r w:rsidR="003230BD" w:rsidRPr="00484FAD">
        <w:rPr>
          <w:rStyle w:val="FontStyle14"/>
          <w:rFonts w:ascii="Times New Roman" w:hAnsi="Times New Roman" w:cs="Times New Roman"/>
          <w:sz w:val="22"/>
          <w:szCs w:val="22"/>
        </w:rPr>
        <w:t>naborem</w:t>
      </w:r>
      <w:r w:rsidRPr="00484FAD">
        <w:rPr>
          <w:rStyle w:val="FontStyle14"/>
          <w:rFonts w:ascii="Times New Roman" w:hAnsi="Times New Roman" w:cs="Times New Roman"/>
          <w:sz w:val="22"/>
          <w:szCs w:val="22"/>
        </w:rPr>
        <w:t xml:space="preserve"> rozstrzygać będzie sąd powszechny.</w:t>
      </w:r>
    </w:p>
    <w:sectPr w:rsidR="00BD3FE5" w:rsidRPr="00484FAD" w:rsidSect="00792C2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292D1" w14:textId="77777777" w:rsidR="004A04E3" w:rsidRDefault="004A04E3" w:rsidP="00BB38EC">
      <w:r>
        <w:separator/>
      </w:r>
    </w:p>
  </w:endnote>
  <w:endnote w:type="continuationSeparator" w:id="0">
    <w:p w14:paraId="5095DECA" w14:textId="77777777" w:rsidR="004A04E3" w:rsidRDefault="004A04E3" w:rsidP="00BB3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91485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49F9FFC" w14:textId="6A5589B4" w:rsidR="00416620" w:rsidRPr="003C57F7" w:rsidRDefault="00416620">
        <w:pPr>
          <w:pStyle w:val="Stopka"/>
          <w:jc w:val="center"/>
          <w:rPr>
            <w:rFonts w:ascii="Times New Roman" w:hAnsi="Times New Roman" w:cs="Times New Roman"/>
          </w:rPr>
        </w:pPr>
        <w:r w:rsidRPr="003C57F7">
          <w:rPr>
            <w:rFonts w:ascii="Times New Roman" w:hAnsi="Times New Roman" w:cs="Times New Roman"/>
          </w:rPr>
          <w:fldChar w:fldCharType="begin"/>
        </w:r>
        <w:r w:rsidRPr="003C57F7">
          <w:rPr>
            <w:rFonts w:ascii="Times New Roman" w:hAnsi="Times New Roman" w:cs="Times New Roman"/>
          </w:rPr>
          <w:instrText>PAGE   \* MERGEFORMAT</w:instrText>
        </w:r>
        <w:r w:rsidRPr="003C57F7">
          <w:rPr>
            <w:rFonts w:ascii="Times New Roman" w:hAnsi="Times New Roman" w:cs="Times New Roman"/>
          </w:rPr>
          <w:fldChar w:fldCharType="separate"/>
        </w:r>
        <w:r w:rsidRPr="003C57F7">
          <w:rPr>
            <w:rFonts w:ascii="Times New Roman" w:hAnsi="Times New Roman" w:cs="Times New Roman"/>
          </w:rPr>
          <w:t>2</w:t>
        </w:r>
        <w:r w:rsidRPr="003C57F7">
          <w:rPr>
            <w:rFonts w:ascii="Times New Roman" w:hAnsi="Times New Roman" w:cs="Times New Roman"/>
          </w:rPr>
          <w:fldChar w:fldCharType="end"/>
        </w:r>
      </w:p>
    </w:sdtContent>
  </w:sdt>
  <w:p w14:paraId="5303545F" w14:textId="6A2684FE" w:rsidR="00C9275C" w:rsidRPr="00D2097B" w:rsidRDefault="00C9275C" w:rsidP="00D2097B">
    <w:pPr>
      <w:pStyle w:val="Stopka"/>
      <w:jc w:val="center"/>
      <w:rPr>
        <w:rFonts w:ascii="Times New Roman" w:hAnsi="Times New Roman" w:cs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D0D5D" w14:textId="77777777" w:rsidR="004A04E3" w:rsidRDefault="004A04E3" w:rsidP="00BB38EC">
      <w:r>
        <w:separator/>
      </w:r>
    </w:p>
  </w:footnote>
  <w:footnote w:type="continuationSeparator" w:id="0">
    <w:p w14:paraId="032608E0" w14:textId="77777777" w:rsidR="004A04E3" w:rsidRDefault="004A04E3" w:rsidP="00BB38EC">
      <w:r>
        <w:continuationSeparator/>
      </w:r>
    </w:p>
  </w:footnote>
  <w:footnote w:id="1">
    <w:p w14:paraId="7F2AED7A" w14:textId="2893B378" w:rsidR="00020556" w:rsidRDefault="00020556" w:rsidP="0002055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Wniosek wraz z wymaganymi załącznikami wysłany na skrzynkę podawczą </w:t>
      </w:r>
      <w:r w:rsidR="0027272F" w:rsidRPr="0027272F">
        <w:t>ePUAP lub e-Doręczenia</w:t>
      </w:r>
      <w:r>
        <w:t xml:space="preserve"> uważa się za prawidłowo podpisany, gdy każdy dokument (wniosek i załączniki) odrębnie został podpisany </w:t>
      </w:r>
      <w:r w:rsidRPr="00353D35">
        <w:t>kwalifikowanym podpisem elektronicznym albo podpisem zaufanym</w:t>
      </w:r>
      <w:r>
        <w:t xml:space="preserve"> osób upoważnionych do reprezentacji Wnioskodawcy.</w:t>
      </w:r>
    </w:p>
  </w:footnote>
  <w:footnote w:id="2">
    <w:p w14:paraId="2CE905E9" w14:textId="5D6ED254" w:rsidR="001A4238" w:rsidRPr="00A0318A" w:rsidRDefault="001A4238" w:rsidP="00A0318A">
      <w:pPr>
        <w:pStyle w:val="Tekstprzypisudolnego"/>
        <w:jc w:val="both"/>
        <w:rPr>
          <w:highlight w:val="yellow"/>
        </w:rPr>
      </w:pPr>
      <w:r w:rsidRPr="00865D5E">
        <w:rPr>
          <w:rStyle w:val="Odwoanieprzypisudolnego"/>
        </w:rPr>
        <w:footnoteRef/>
      </w:r>
      <w:r w:rsidRPr="00865D5E">
        <w:t xml:space="preserve"> </w:t>
      </w:r>
      <w:r w:rsidR="00A0318A" w:rsidRPr="00865D5E">
        <w:t>Indywidualny wskaźnik zamożności</w:t>
      </w:r>
      <w:r w:rsidRPr="00865D5E">
        <w:t>, o którym mowa w</w:t>
      </w:r>
      <w:r w:rsidR="00A0318A" w:rsidRPr="00865D5E">
        <w:t xml:space="preserve"> art. 24 </w:t>
      </w:r>
      <w:r w:rsidRPr="00865D5E">
        <w:t>ustaw</w:t>
      </w:r>
      <w:r w:rsidR="00A0318A" w:rsidRPr="00865D5E">
        <w:t>y</w:t>
      </w:r>
      <w:r w:rsidRPr="00865D5E">
        <w:t xml:space="preserve"> z dnia </w:t>
      </w:r>
      <w:r w:rsidR="00A0318A" w:rsidRPr="00865D5E">
        <w:t>1 października 2024</w:t>
      </w:r>
      <w:r w:rsidRPr="00865D5E">
        <w:t xml:space="preserve"> r. o dochodach jednostek samorządu terytorialnego (Dz.U.2024.</w:t>
      </w:r>
      <w:r w:rsidR="00A0318A" w:rsidRPr="00865D5E">
        <w:t>1572,</w:t>
      </w:r>
      <w:r w:rsidRPr="00865D5E">
        <w:t xml:space="preserve"> z późn. zm.)</w:t>
      </w:r>
    </w:p>
  </w:footnote>
  <w:footnote w:id="3">
    <w:p w14:paraId="39B66C59" w14:textId="69233901" w:rsidR="008378F4" w:rsidRDefault="008378F4">
      <w:pPr>
        <w:pStyle w:val="Tekstprzypisudolnego"/>
      </w:pPr>
      <w:r>
        <w:rPr>
          <w:rStyle w:val="Odwoanieprzypisudolnego"/>
        </w:rPr>
        <w:footnoteRef/>
      </w:r>
      <w:r>
        <w:t xml:space="preserve"> Porozumienie </w:t>
      </w:r>
      <w:r w:rsidRPr="008378F4">
        <w:t>o współdziałaniu w zakresie zwalczania zagrożeń środowiska przez jednostki Ochotniczej Straży Pożarnej</w:t>
      </w:r>
      <w:r>
        <w:t xml:space="preserve"> z </w:t>
      </w:r>
      <w:r w:rsidRPr="008378F4">
        <w:t>dnia 07.08.2026 r</w:t>
      </w:r>
      <w:r>
        <w:t xml:space="preserve"> zawarte</w:t>
      </w:r>
      <w:r w:rsidRPr="008378F4">
        <w:t xml:space="preserve"> pomiędzy KW PSP w Rzeszowie </w:t>
      </w:r>
      <w:r>
        <w:t>i</w:t>
      </w:r>
      <w:r w:rsidRPr="008378F4">
        <w:t xml:space="preserve"> WFOŚIGW w Rzeszowie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42090" w14:textId="071A92C7" w:rsidR="00C9275C" w:rsidRPr="00834DD5" w:rsidRDefault="00C9275C" w:rsidP="00834DD5">
    <w:pPr>
      <w:pStyle w:val="Nagwek"/>
      <w:tabs>
        <w:tab w:val="left" w:pos="1725"/>
      </w:tabs>
      <w:rPr>
        <w:rFonts w:ascii="Times New Roman" w:hAnsi="Times New Roman" w:cs="Times New Roman"/>
        <w:sz w:val="22"/>
        <w:szCs w:val="22"/>
      </w:rPr>
    </w:pPr>
  </w:p>
  <w:p w14:paraId="2A71FA26" w14:textId="22F73ABB" w:rsidR="00C9275C" w:rsidRDefault="00C927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4071"/>
    <w:multiLevelType w:val="hybridMultilevel"/>
    <w:tmpl w:val="1FCE8826"/>
    <w:lvl w:ilvl="0" w:tplc="54D4D3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595B0C"/>
    <w:multiLevelType w:val="hybridMultilevel"/>
    <w:tmpl w:val="61D23C40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" w15:restartNumberingAfterBreak="0">
    <w:nsid w:val="17BC4730"/>
    <w:multiLevelType w:val="multilevel"/>
    <w:tmpl w:val="33DA9624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19434EA"/>
    <w:multiLevelType w:val="hybridMultilevel"/>
    <w:tmpl w:val="B6289EB8"/>
    <w:lvl w:ilvl="0" w:tplc="18F841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95358"/>
    <w:multiLevelType w:val="hybridMultilevel"/>
    <w:tmpl w:val="5184B69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3D3588C"/>
    <w:multiLevelType w:val="hybridMultilevel"/>
    <w:tmpl w:val="83F4AE46"/>
    <w:lvl w:ilvl="0" w:tplc="234097E4">
      <w:start w:val="1"/>
      <w:numFmt w:val="decimal"/>
      <w:pStyle w:val="Styl2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39D101C"/>
    <w:multiLevelType w:val="hybridMultilevel"/>
    <w:tmpl w:val="FCD88150"/>
    <w:lvl w:ilvl="0" w:tplc="5B16D842">
      <w:start w:val="1"/>
      <w:numFmt w:val="decimal"/>
      <w:pStyle w:val="Styl1"/>
      <w:lvlText w:val="%1."/>
      <w:lvlJc w:val="left"/>
      <w:pPr>
        <w:ind w:left="792" w:hanging="432"/>
      </w:pPr>
      <w:rPr>
        <w:rFonts w:hint="default"/>
      </w:rPr>
    </w:lvl>
    <w:lvl w:ilvl="1" w:tplc="DB2242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170177"/>
    <w:multiLevelType w:val="hybridMultilevel"/>
    <w:tmpl w:val="7024A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A6666"/>
    <w:multiLevelType w:val="hybridMultilevel"/>
    <w:tmpl w:val="8E0843E0"/>
    <w:lvl w:ilvl="0" w:tplc="6E067C6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3C82C368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C6208A"/>
    <w:multiLevelType w:val="hybridMultilevel"/>
    <w:tmpl w:val="2AA42FE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4442A58"/>
    <w:multiLevelType w:val="hybridMultilevel"/>
    <w:tmpl w:val="09822330"/>
    <w:lvl w:ilvl="0" w:tplc="5830B7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293484">
    <w:abstractNumId w:val="6"/>
  </w:num>
  <w:num w:numId="2" w16cid:durableId="926377724">
    <w:abstractNumId w:val="8"/>
  </w:num>
  <w:num w:numId="3" w16cid:durableId="662775760">
    <w:abstractNumId w:val="3"/>
  </w:num>
  <w:num w:numId="4" w16cid:durableId="226690805">
    <w:abstractNumId w:val="10"/>
  </w:num>
  <w:num w:numId="5" w16cid:durableId="1456027647">
    <w:abstractNumId w:val="1"/>
  </w:num>
  <w:num w:numId="6" w16cid:durableId="1386830259">
    <w:abstractNumId w:val="5"/>
  </w:num>
  <w:num w:numId="7" w16cid:durableId="2028601360">
    <w:abstractNumId w:val="5"/>
    <w:lvlOverride w:ilvl="0">
      <w:startOverride w:val="1"/>
    </w:lvlOverride>
  </w:num>
  <w:num w:numId="8" w16cid:durableId="1014724051">
    <w:abstractNumId w:val="2"/>
  </w:num>
  <w:num w:numId="9" w16cid:durableId="240650377">
    <w:abstractNumId w:val="4"/>
  </w:num>
  <w:num w:numId="10" w16cid:durableId="898974692">
    <w:abstractNumId w:val="7"/>
  </w:num>
  <w:num w:numId="11" w16cid:durableId="273295644">
    <w:abstractNumId w:val="9"/>
  </w:num>
  <w:num w:numId="12" w16cid:durableId="1745031773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F2A"/>
    <w:rsid w:val="00000EA6"/>
    <w:rsid w:val="0000557B"/>
    <w:rsid w:val="00020556"/>
    <w:rsid w:val="0002511A"/>
    <w:rsid w:val="00031214"/>
    <w:rsid w:val="00031E29"/>
    <w:rsid w:val="0003351B"/>
    <w:rsid w:val="000370E0"/>
    <w:rsid w:val="00037672"/>
    <w:rsid w:val="000517E6"/>
    <w:rsid w:val="00052418"/>
    <w:rsid w:val="00061707"/>
    <w:rsid w:val="00065A62"/>
    <w:rsid w:val="00067669"/>
    <w:rsid w:val="00074388"/>
    <w:rsid w:val="0007626B"/>
    <w:rsid w:val="00083AA0"/>
    <w:rsid w:val="00087E51"/>
    <w:rsid w:val="00087F21"/>
    <w:rsid w:val="000934DD"/>
    <w:rsid w:val="00097896"/>
    <w:rsid w:val="000A044F"/>
    <w:rsid w:val="000A2338"/>
    <w:rsid w:val="000A7B20"/>
    <w:rsid w:val="000B079E"/>
    <w:rsid w:val="000B3B57"/>
    <w:rsid w:val="000B4CC6"/>
    <w:rsid w:val="000B5AC2"/>
    <w:rsid w:val="000C2395"/>
    <w:rsid w:val="000C4BEB"/>
    <w:rsid w:val="000C5826"/>
    <w:rsid w:val="000D799C"/>
    <w:rsid w:val="000E34F9"/>
    <w:rsid w:val="000F196B"/>
    <w:rsid w:val="000F5628"/>
    <w:rsid w:val="00100A50"/>
    <w:rsid w:val="00102642"/>
    <w:rsid w:val="00103366"/>
    <w:rsid w:val="001076F0"/>
    <w:rsid w:val="00110D45"/>
    <w:rsid w:val="001120E3"/>
    <w:rsid w:val="00113DCC"/>
    <w:rsid w:val="001141C1"/>
    <w:rsid w:val="0012007E"/>
    <w:rsid w:val="00123E35"/>
    <w:rsid w:val="001260F5"/>
    <w:rsid w:val="00127F32"/>
    <w:rsid w:val="001308A4"/>
    <w:rsid w:val="00134764"/>
    <w:rsid w:val="0013726D"/>
    <w:rsid w:val="00137C54"/>
    <w:rsid w:val="00144296"/>
    <w:rsid w:val="00152714"/>
    <w:rsid w:val="0015453A"/>
    <w:rsid w:val="00160DDD"/>
    <w:rsid w:val="00170021"/>
    <w:rsid w:val="001748EB"/>
    <w:rsid w:val="0017494E"/>
    <w:rsid w:val="00174982"/>
    <w:rsid w:val="0018136B"/>
    <w:rsid w:val="0018722C"/>
    <w:rsid w:val="001A2508"/>
    <w:rsid w:val="001A4238"/>
    <w:rsid w:val="001A6428"/>
    <w:rsid w:val="001B209F"/>
    <w:rsid w:val="001B2A3F"/>
    <w:rsid w:val="001B4D2C"/>
    <w:rsid w:val="001B5A93"/>
    <w:rsid w:val="001B66DC"/>
    <w:rsid w:val="001C3997"/>
    <w:rsid w:val="001C4168"/>
    <w:rsid w:val="001C7931"/>
    <w:rsid w:val="001C7E2C"/>
    <w:rsid w:val="001D219F"/>
    <w:rsid w:val="001D225D"/>
    <w:rsid w:val="001D4C6D"/>
    <w:rsid w:val="001E4477"/>
    <w:rsid w:val="001E5FD0"/>
    <w:rsid w:val="001F3DFC"/>
    <w:rsid w:val="001F7388"/>
    <w:rsid w:val="00203B9E"/>
    <w:rsid w:val="0020600A"/>
    <w:rsid w:val="002070A0"/>
    <w:rsid w:val="00216328"/>
    <w:rsid w:val="002168BC"/>
    <w:rsid w:val="0022559F"/>
    <w:rsid w:val="00231290"/>
    <w:rsid w:val="00240A92"/>
    <w:rsid w:val="00242236"/>
    <w:rsid w:val="00253E9C"/>
    <w:rsid w:val="00255086"/>
    <w:rsid w:val="00257C0E"/>
    <w:rsid w:val="002633E8"/>
    <w:rsid w:val="00271A56"/>
    <w:rsid w:val="0027272F"/>
    <w:rsid w:val="00275EC5"/>
    <w:rsid w:val="00276713"/>
    <w:rsid w:val="002863A8"/>
    <w:rsid w:val="00287127"/>
    <w:rsid w:val="0029029D"/>
    <w:rsid w:val="00297B92"/>
    <w:rsid w:val="002A57DB"/>
    <w:rsid w:val="002A611B"/>
    <w:rsid w:val="002A747D"/>
    <w:rsid w:val="002B2EA5"/>
    <w:rsid w:val="002B38DF"/>
    <w:rsid w:val="002C688F"/>
    <w:rsid w:val="002F083B"/>
    <w:rsid w:val="002F4993"/>
    <w:rsid w:val="002F5025"/>
    <w:rsid w:val="002F73C2"/>
    <w:rsid w:val="00302C3F"/>
    <w:rsid w:val="00303582"/>
    <w:rsid w:val="003038B6"/>
    <w:rsid w:val="0030613D"/>
    <w:rsid w:val="003100E5"/>
    <w:rsid w:val="003108AA"/>
    <w:rsid w:val="00310BC1"/>
    <w:rsid w:val="003230BD"/>
    <w:rsid w:val="00325F43"/>
    <w:rsid w:val="00326584"/>
    <w:rsid w:val="00343000"/>
    <w:rsid w:val="003430E1"/>
    <w:rsid w:val="00346CE0"/>
    <w:rsid w:val="00346F0A"/>
    <w:rsid w:val="00353D35"/>
    <w:rsid w:val="00362D30"/>
    <w:rsid w:val="00364664"/>
    <w:rsid w:val="003653D0"/>
    <w:rsid w:val="00365DDB"/>
    <w:rsid w:val="0036738F"/>
    <w:rsid w:val="003676CC"/>
    <w:rsid w:val="0038138A"/>
    <w:rsid w:val="003817DF"/>
    <w:rsid w:val="00382005"/>
    <w:rsid w:val="00384F8F"/>
    <w:rsid w:val="00385893"/>
    <w:rsid w:val="00386977"/>
    <w:rsid w:val="00390A7B"/>
    <w:rsid w:val="00393D65"/>
    <w:rsid w:val="003A2DC5"/>
    <w:rsid w:val="003A3AA3"/>
    <w:rsid w:val="003A7305"/>
    <w:rsid w:val="003B1271"/>
    <w:rsid w:val="003B14EF"/>
    <w:rsid w:val="003B1A99"/>
    <w:rsid w:val="003B2D5A"/>
    <w:rsid w:val="003B6EA3"/>
    <w:rsid w:val="003C57F7"/>
    <w:rsid w:val="003C7D55"/>
    <w:rsid w:val="003D0EBA"/>
    <w:rsid w:val="003D156D"/>
    <w:rsid w:val="003D5373"/>
    <w:rsid w:val="003D675E"/>
    <w:rsid w:val="003D6B21"/>
    <w:rsid w:val="003D758C"/>
    <w:rsid w:val="003E4972"/>
    <w:rsid w:val="003E55F2"/>
    <w:rsid w:val="003F2C9B"/>
    <w:rsid w:val="003F2F8B"/>
    <w:rsid w:val="003F3836"/>
    <w:rsid w:val="004038E6"/>
    <w:rsid w:val="004069DA"/>
    <w:rsid w:val="004138FA"/>
    <w:rsid w:val="00415B58"/>
    <w:rsid w:val="00416620"/>
    <w:rsid w:val="004174E8"/>
    <w:rsid w:val="0042204C"/>
    <w:rsid w:val="00426C6B"/>
    <w:rsid w:val="0043082B"/>
    <w:rsid w:val="0043565D"/>
    <w:rsid w:val="004356FC"/>
    <w:rsid w:val="004418A2"/>
    <w:rsid w:val="004437F6"/>
    <w:rsid w:val="00444E11"/>
    <w:rsid w:val="00445F83"/>
    <w:rsid w:val="0045158C"/>
    <w:rsid w:val="00460BE9"/>
    <w:rsid w:val="00461097"/>
    <w:rsid w:val="004617B5"/>
    <w:rsid w:val="0046326D"/>
    <w:rsid w:val="00466A56"/>
    <w:rsid w:val="0047053A"/>
    <w:rsid w:val="004707A1"/>
    <w:rsid w:val="00471451"/>
    <w:rsid w:val="004724F4"/>
    <w:rsid w:val="00474DAE"/>
    <w:rsid w:val="00477ABD"/>
    <w:rsid w:val="00480A50"/>
    <w:rsid w:val="00481687"/>
    <w:rsid w:val="00484FAD"/>
    <w:rsid w:val="00490930"/>
    <w:rsid w:val="004923C4"/>
    <w:rsid w:val="00496E63"/>
    <w:rsid w:val="004A04E3"/>
    <w:rsid w:val="004A690F"/>
    <w:rsid w:val="004A7A6F"/>
    <w:rsid w:val="004B22E8"/>
    <w:rsid w:val="004B34DA"/>
    <w:rsid w:val="004B3D7E"/>
    <w:rsid w:val="004B437F"/>
    <w:rsid w:val="004C5484"/>
    <w:rsid w:val="004C61B4"/>
    <w:rsid w:val="004E1012"/>
    <w:rsid w:val="004E6B26"/>
    <w:rsid w:val="004F00CB"/>
    <w:rsid w:val="005028E2"/>
    <w:rsid w:val="005075F7"/>
    <w:rsid w:val="005155A1"/>
    <w:rsid w:val="00520C51"/>
    <w:rsid w:val="00521E85"/>
    <w:rsid w:val="0053018B"/>
    <w:rsid w:val="00537FB2"/>
    <w:rsid w:val="00550FC8"/>
    <w:rsid w:val="00552F7D"/>
    <w:rsid w:val="005551A7"/>
    <w:rsid w:val="00555AE4"/>
    <w:rsid w:val="00560667"/>
    <w:rsid w:val="00562788"/>
    <w:rsid w:val="0056621A"/>
    <w:rsid w:val="0057570E"/>
    <w:rsid w:val="005824F7"/>
    <w:rsid w:val="00585AB3"/>
    <w:rsid w:val="005878B5"/>
    <w:rsid w:val="00591EE4"/>
    <w:rsid w:val="00593CBA"/>
    <w:rsid w:val="00595FBF"/>
    <w:rsid w:val="0059774B"/>
    <w:rsid w:val="005B213B"/>
    <w:rsid w:val="005C5D65"/>
    <w:rsid w:val="005C634C"/>
    <w:rsid w:val="005C7677"/>
    <w:rsid w:val="005E1964"/>
    <w:rsid w:val="005F33CA"/>
    <w:rsid w:val="005F71BD"/>
    <w:rsid w:val="00601616"/>
    <w:rsid w:val="00611BE2"/>
    <w:rsid w:val="00621308"/>
    <w:rsid w:val="00623B8A"/>
    <w:rsid w:val="00624E66"/>
    <w:rsid w:val="0062618D"/>
    <w:rsid w:val="006327F5"/>
    <w:rsid w:val="00634DF1"/>
    <w:rsid w:val="006416C2"/>
    <w:rsid w:val="00647B26"/>
    <w:rsid w:val="00651F97"/>
    <w:rsid w:val="006623BE"/>
    <w:rsid w:val="0066533A"/>
    <w:rsid w:val="0067401F"/>
    <w:rsid w:val="00674902"/>
    <w:rsid w:val="0068633F"/>
    <w:rsid w:val="00693E3A"/>
    <w:rsid w:val="00694669"/>
    <w:rsid w:val="00694670"/>
    <w:rsid w:val="006952D6"/>
    <w:rsid w:val="006A39FB"/>
    <w:rsid w:val="006A57F9"/>
    <w:rsid w:val="006A6822"/>
    <w:rsid w:val="006A7B9A"/>
    <w:rsid w:val="006B5A54"/>
    <w:rsid w:val="006B5DE7"/>
    <w:rsid w:val="006C1E43"/>
    <w:rsid w:val="006C5924"/>
    <w:rsid w:val="006D58D6"/>
    <w:rsid w:val="006D7A94"/>
    <w:rsid w:val="006E43C3"/>
    <w:rsid w:val="006E4D26"/>
    <w:rsid w:val="006F06E5"/>
    <w:rsid w:val="006F0B3C"/>
    <w:rsid w:val="006F25C2"/>
    <w:rsid w:val="00706EEE"/>
    <w:rsid w:val="00712383"/>
    <w:rsid w:val="007135CE"/>
    <w:rsid w:val="007235DA"/>
    <w:rsid w:val="00724654"/>
    <w:rsid w:val="00726A39"/>
    <w:rsid w:val="00733BC2"/>
    <w:rsid w:val="00742976"/>
    <w:rsid w:val="007462E7"/>
    <w:rsid w:val="00753B48"/>
    <w:rsid w:val="00755865"/>
    <w:rsid w:val="0075725A"/>
    <w:rsid w:val="007573A4"/>
    <w:rsid w:val="0075797A"/>
    <w:rsid w:val="00760F10"/>
    <w:rsid w:val="007635FE"/>
    <w:rsid w:val="0076448A"/>
    <w:rsid w:val="00765D82"/>
    <w:rsid w:val="007723AF"/>
    <w:rsid w:val="00773538"/>
    <w:rsid w:val="00781430"/>
    <w:rsid w:val="00781BA7"/>
    <w:rsid w:val="00783284"/>
    <w:rsid w:val="00792C28"/>
    <w:rsid w:val="00793A23"/>
    <w:rsid w:val="00795F55"/>
    <w:rsid w:val="007A2C6F"/>
    <w:rsid w:val="007A3017"/>
    <w:rsid w:val="007A63BD"/>
    <w:rsid w:val="007A6404"/>
    <w:rsid w:val="007B294B"/>
    <w:rsid w:val="007B2EE7"/>
    <w:rsid w:val="007B35C5"/>
    <w:rsid w:val="007B399B"/>
    <w:rsid w:val="007D26BB"/>
    <w:rsid w:val="007D46F7"/>
    <w:rsid w:val="007D5609"/>
    <w:rsid w:val="007D7B8B"/>
    <w:rsid w:val="007E3188"/>
    <w:rsid w:val="007E479A"/>
    <w:rsid w:val="007E5884"/>
    <w:rsid w:val="007F0C09"/>
    <w:rsid w:val="0080658F"/>
    <w:rsid w:val="008128BD"/>
    <w:rsid w:val="00816C76"/>
    <w:rsid w:val="00825C2D"/>
    <w:rsid w:val="00827074"/>
    <w:rsid w:val="00827A61"/>
    <w:rsid w:val="008307B0"/>
    <w:rsid w:val="00834DD5"/>
    <w:rsid w:val="00834FA5"/>
    <w:rsid w:val="00836E9A"/>
    <w:rsid w:val="008378F4"/>
    <w:rsid w:val="008477C2"/>
    <w:rsid w:val="00850148"/>
    <w:rsid w:val="00852FBD"/>
    <w:rsid w:val="00857344"/>
    <w:rsid w:val="00864B7F"/>
    <w:rsid w:val="00865D5E"/>
    <w:rsid w:val="00871AB6"/>
    <w:rsid w:val="0087218B"/>
    <w:rsid w:val="0087379E"/>
    <w:rsid w:val="0087776B"/>
    <w:rsid w:val="00877B77"/>
    <w:rsid w:val="00877EEA"/>
    <w:rsid w:val="0088498B"/>
    <w:rsid w:val="00890138"/>
    <w:rsid w:val="0089332F"/>
    <w:rsid w:val="008960B4"/>
    <w:rsid w:val="00896BF5"/>
    <w:rsid w:val="008A3D14"/>
    <w:rsid w:val="008A6238"/>
    <w:rsid w:val="008A7B8F"/>
    <w:rsid w:val="008B5742"/>
    <w:rsid w:val="008B6268"/>
    <w:rsid w:val="008C6507"/>
    <w:rsid w:val="008D2C99"/>
    <w:rsid w:val="008D33F1"/>
    <w:rsid w:val="008D344A"/>
    <w:rsid w:val="008E2043"/>
    <w:rsid w:val="008E2C00"/>
    <w:rsid w:val="008E3DC4"/>
    <w:rsid w:val="008E7577"/>
    <w:rsid w:val="008F4EB6"/>
    <w:rsid w:val="008F51F1"/>
    <w:rsid w:val="008F634E"/>
    <w:rsid w:val="008F6C35"/>
    <w:rsid w:val="00901C8E"/>
    <w:rsid w:val="00905B01"/>
    <w:rsid w:val="00913F8A"/>
    <w:rsid w:val="00914FEA"/>
    <w:rsid w:val="00917030"/>
    <w:rsid w:val="0091704F"/>
    <w:rsid w:val="00921CD1"/>
    <w:rsid w:val="00925ECF"/>
    <w:rsid w:val="009267E4"/>
    <w:rsid w:val="009311DD"/>
    <w:rsid w:val="00933412"/>
    <w:rsid w:val="009361A8"/>
    <w:rsid w:val="009416FE"/>
    <w:rsid w:val="009424F3"/>
    <w:rsid w:val="0094368D"/>
    <w:rsid w:val="00954FB1"/>
    <w:rsid w:val="00956DA1"/>
    <w:rsid w:val="00966D06"/>
    <w:rsid w:val="009708C3"/>
    <w:rsid w:val="00973EDE"/>
    <w:rsid w:val="009822D5"/>
    <w:rsid w:val="00982EEE"/>
    <w:rsid w:val="00987917"/>
    <w:rsid w:val="00995AFF"/>
    <w:rsid w:val="00997B31"/>
    <w:rsid w:val="009A2874"/>
    <w:rsid w:val="009A37AF"/>
    <w:rsid w:val="009A4897"/>
    <w:rsid w:val="009B1753"/>
    <w:rsid w:val="009B2C0E"/>
    <w:rsid w:val="009C6EB9"/>
    <w:rsid w:val="009D30CA"/>
    <w:rsid w:val="009D5497"/>
    <w:rsid w:val="009E1A2A"/>
    <w:rsid w:val="009F21A8"/>
    <w:rsid w:val="009F4A1A"/>
    <w:rsid w:val="009F61D5"/>
    <w:rsid w:val="009F6875"/>
    <w:rsid w:val="009F7EB3"/>
    <w:rsid w:val="00A010AB"/>
    <w:rsid w:val="00A0318A"/>
    <w:rsid w:val="00A077DC"/>
    <w:rsid w:val="00A10F7F"/>
    <w:rsid w:val="00A1495C"/>
    <w:rsid w:val="00A16CAA"/>
    <w:rsid w:val="00A2256C"/>
    <w:rsid w:val="00A24516"/>
    <w:rsid w:val="00A25926"/>
    <w:rsid w:val="00A27315"/>
    <w:rsid w:val="00A3171D"/>
    <w:rsid w:val="00A318E3"/>
    <w:rsid w:val="00A34A41"/>
    <w:rsid w:val="00A42467"/>
    <w:rsid w:val="00A42599"/>
    <w:rsid w:val="00A4379A"/>
    <w:rsid w:val="00A43BA3"/>
    <w:rsid w:val="00A522E3"/>
    <w:rsid w:val="00A54D50"/>
    <w:rsid w:val="00A64EE7"/>
    <w:rsid w:val="00A65475"/>
    <w:rsid w:val="00A72A8D"/>
    <w:rsid w:val="00A77F2A"/>
    <w:rsid w:val="00A83BA7"/>
    <w:rsid w:val="00A851B4"/>
    <w:rsid w:val="00A852B1"/>
    <w:rsid w:val="00A94CA7"/>
    <w:rsid w:val="00A96E18"/>
    <w:rsid w:val="00AA1D98"/>
    <w:rsid w:val="00AB121F"/>
    <w:rsid w:val="00AB6DAB"/>
    <w:rsid w:val="00AB76C8"/>
    <w:rsid w:val="00AC4BD3"/>
    <w:rsid w:val="00AC7DEA"/>
    <w:rsid w:val="00AD1C71"/>
    <w:rsid w:val="00AD4D20"/>
    <w:rsid w:val="00AE23DF"/>
    <w:rsid w:val="00AE3FE8"/>
    <w:rsid w:val="00AF2598"/>
    <w:rsid w:val="00B0021C"/>
    <w:rsid w:val="00B161DA"/>
    <w:rsid w:val="00B16A8D"/>
    <w:rsid w:val="00B21DA4"/>
    <w:rsid w:val="00B23254"/>
    <w:rsid w:val="00B33C0B"/>
    <w:rsid w:val="00B33C94"/>
    <w:rsid w:val="00B360E0"/>
    <w:rsid w:val="00B36ABE"/>
    <w:rsid w:val="00B3769C"/>
    <w:rsid w:val="00B37967"/>
    <w:rsid w:val="00B41065"/>
    <w:rsid w:val="00B46876"/>
    <w:rsid w:val="00B46F82"/>
    <w:rsid w:val="00B519D6"/>
    <w:rsid w:val="00B53762"/>
    <w:rsid w:val="00B614E5"/>
    <w:rsid w:val="00B64B92"/>
    <w:rsid w:val="00B64F97"/>
    <w:rsid w:val="00B70DED"/>
    <w:rsid w:val="00B73C35"/>
    <w:rsid w:val="00B76D75"/>
    <w:rsid w:val="00B801CD"/>
    <w:rsid w:val="00B80E4E"/>
    <w:rsid w:val="00B844C3"/>
    <w:rsid w:val="00B957A2"/>
    <w:rsid w:val="00B96EBE"/>
    <w:rsid w:val="00BA0AD4"/>
    <w:rsid w:val="00BA3694"/>
    <w:rsid w:val="00BA4BE0"/>
    <w:rsid w:val="00BB38EC"/>
    <w:rsid w:val="00BB3A43"/>
    <w:rsid w:val="00BB5293"/>
    <w:rsid w:val="00BC40B5"/>
    <w:rsid w:val="00BD037B"/>
    <w:rsid w:val="00BD0F65"/>
    <w:rsid w:val="00BD2DEA"/>
    <w:rsid w:val="00BD3FE5"/>
    <w:rsid w:val="00BD7985"/>
    <w:rsid w:val="00BE48C4"/>
    <w:rsid w:val="00BE4F56"/>
    <w:rsid w:val="00BF39BE"/>
    <w:rsid w:val="00C03C7F"/>
    <w:rsid w:val="00C064C6"/>
    <w:rsid w:val="00C13A45"/>
    <w:rsid w:val="00C1446C"/>
    <w:rsid w:val="00C2456D"/>
    <w:rsid w:val="00C253C7"/>
    <w:rsid w:val="00C27205"/>
    <w:rsid w:val="00C36915"/>
    <w:rsid w:val="00C378C0"/>
    <w:rsid w:val="00C44185"/>
    <w:rsid w:val="00C4647F"/>
    <w:rsid w:val="00C56C18"/>
    <w:rsid w:val="00C60518"/>
    <w:rsid w:val="00C60BCC"/>
    <w:rsid w:val="00C65999"/>
    <w:rsid w:val="00C66331"/>
    <w:rsid w:val="00C67CD6"/>
    <w:rsid w:val="00C712FF"/>
    <w:rsid w:val="00C74D27"/>
    <w:rsid w:val="00C75B8A"/>
    <w:rsid w:val="00C815B0"/>
    <w:rsid w:val="00C91886"/>
    <w:rsid w:val="00C9275C"/>
    <w:rsid w:val="00CA0675"/>
    <w:rsid w:val="00CA0818"/>
    <w:rsid w:val="00CA1399"/>
    <w:rsid w:val="00CA4C20"/>
    <w:rsid w:val="00CB0799"/>
    <w:rsid w:val="00CB1455"/>
    <w:rsid w:val="00CB72D2"/>
    <w:rsid w:val="00CC161C"/>
    <w:rsid w:val="00CD4AA8"/>
    <w:rsid w:val="00CE614F"/>
    <w:rsid w:val="00CF03C8"/>
    <w:rsid w:val="00CF218D"/>
    <w:rsid w:val="00CF5754"/>
    <w:rsid w:val="00CF607F"/>
    <w:rsid w:val="00CF7849"/>
    <w:rsid w:val="00CF7C49"/>
    <w:rsid w:val="00D01377"/>
    <w:rsid w:val="00D03A80"/>
    <w:rsid w:val="00D0594B"/>
    <w:rsid w:val="00D07248"/>
    <w:rsid w:val="00D10FE3"/>
    <w:rsid w:val="00D16E2A"/>
    <w:rsid w:val="00D2097B"/>
    <w:rsid w:val="00D218B4"/>
    <w:rsid w:val="00D229EB"/>
    <w:rsid w:val="00D23F8B"/>
    <w:rsid w:val="00D255F3"/>
    <w:rsid w:val="00D27101"/>
    <w:rsid w:val="00D30739"/>
    <w:rsid w:val="00D36BCC"/>
    <w:rsid w:val="00D37163"/>
    <w:rsid w:val="00D421F3"/>
    <w:rsid w:val="00D43376"/>
    <w:rsid w:val="00D44598"/>
    <w:rsid w:val="00D46434"/>
    <w:rsid w:val="00D47785"/>
    <w:rsid w:val="00D601F7"/>
    <w:rsid w:val="00D6117E"/>
    <w:rsid w:val="00D6294C"/>
    <w:rsid w:val="00D64CB9"/>
    <w:rsid w:val="00D706CF"/>
    <w:rsid w:val="00D738A0"/>
    <w:rsid w:val="00D8048E"/>
    <w:rsid w:val="00D825F9"/>
    <w:rsid w:val="00D82A09"/>
    <w:rsid w:val="00D87216"/>
    <w:rsid w:val="00D933CE"/>
    <w:rsid w:val="00D97BAC"/>
    <w:rsid w:val="00DA5DCD"/>
    <w:rsid w:val="00DB169A"/>
    <w:rsid w:val="00DB2A5E"/>
    <w:rsid w:val="00DB3628"/>
    <w:rsid w:val="00DB4593"/>
    <w:rsid w:val="00DB5618"/>
    <w:rsid w:val="00DB6E83"/>
    <w:rsid w:val="00DB711E"/>
    <w:rsid w:val="00DC01D9"/>
    <w:rsid w:val="00DC7D3D"/>
    <w:rsid w:val="00DE13B4"/>
    <w:rsid w:val="00DE37FD"/>
    <w:rsid w:val="00DE4134"/>
    <w:rsid w:val="00DE48F9"/>
    <w:rsid w:val="00DE6236"/>
    <w:rsid w:val="00DE78EC"/>
    <w:rsid w:val="00DF0018"/>
    <w:rsid w:val="00E006E8"/>
    <w:rsid w:val="00E027BB"/>
    <w:rsid w:val="00E04440"/>
    <w:rsid w:val="00E13403"/>
    <w:rsid w:val="00E50F5C"/>
    <w:rsid w:val="00E51739"/>
    <w:rsid w:val="00E54D4B"/>
    <w:rsid w:val="00E575BB"/>
    <w:rsid w:val="00E62A13"/>
    <w:rsid w:val="00E8275D"/>
    <w:rsid w:val="00E8440E"/>
    <w:rsid w:val="00E909D6"/>
    <w:rsid w:val="00E913DD"/>
    <w:rsid w:val="00E95FB1"/>
    <w:rsid w:val="00E967AC"/>
    <w:rsid w:val="00E9761D"/>
    <w:rsid w:val="00EA115A"/>
    <w:rsid w:val="00EA2BF7"/>
    <w:rsid w:val="00EA2CA7"/>
    <w:rsid w:val="00EA336C"/>
    <w:rsid w:val="00EB0502"/>
    <w:rsid w:val="00EB3CE6"/>
    <w:rsid w:val="00EC1E06"/>
    <w:rsid w:val="00EC3334"/>
    <w:rsid w:val="00EC51CC"/>
    <w:rsid w:val="00EE4472"/>
    <w:rsid w:val="00EF1181"/>
    <w:rsid w:val="00F12D60"/>
    <w:rsid w:val="00F2054C"/>
    <w:rsid w:val="00F2098C"/>
    <w:rsid w:val="00F21F53"/>
    <w:rsid w:val="00F224C4"/>
    <w:rsid w:val="00F2754D"/>
    <w:rsid w:val="00F27599"/>
    <w:rsid w:val="00F36A20"/>
    <w:rsid w:val="00F47D74"/>
    <w:rsid w:val="00F51749"/>
    <w:rsid w:val="00F55949"/>
    <w:rsid w:val="00F55E7E"/>
    <w:rsid w:val="00F606E2"/>
    <w:rsid w:val="00F666E7"/>
    <w:rsid w:val="00F84353"/>
    <w:rsid w:val="00F84CBC"/>
    <w:rsid w:val="00F87FC7"/>
    <w:rsid w:val="00F90AF3"/>
    <w:rsid w:val="00F97A58"/>
    <w:rsid w:val="00F97DEA"/>
    <w:rsid w:val="00FA0808"/>
    <w:rsid w:val="00FA240C"/>
    <w:rsid w:val="00FA7A34"/>
    <w:rsid w:val="00FB0ECA"/>
    <w:rsid w:val="00FB113C"/>
    <w:rsid w:val="00FB4BD2"/>
    <w:rsid w:val="00FC1BD6"/>
    <w:rsid w:val="00FC74F2"/>
    <w:rsid w:val="00FC75CD"/>
    <w:rsid w:val="00FC7F84"/>
    <w:rsid w:val="00FD175C"/>
    <w:rsid w:val="00FD1879"/>
    <w:rsid w:val="00FD1A46"/>
    <w:rsid w:val="00FD294C"/>
    <w:rsid w:val="00FD71C8"/>
    <w:rsid w:val="00FD7B0A"/>
    <w:rsid w:val="00FE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C72F9"/>
  <w15:docId w15:val="{83A6E304-22A0-4E99-90F9-67669273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18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4C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61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A77F2A"/>
    <w:pPr>
      <w:spacing w:line="254" w:lineRule="exact"/>
      <w:jc w:val="both"/>
    </w:pPr>
  </w:style>
  <w:style w:type="paragraph" w:customStyle="1" w:styleId="Style2">
    <w:name w:val="Style2"/>
    <w:basedOn w:val="Normalny"/>
    <w:link w:val="Style2Znak"/>
    <w:uiPriority w:val="99"/>
    <w:rsid w:val="00A77F2A"/>
    <w:pPr>
      <w:spacing w:line="253" w:lineRule="exact"/>
      <w:jc w:val="both"/>
    </w:pPr>
  </w:style>
  <w:style w:type="paragraph" w:customStyle="1" w:styleId="Style3">
    <w:name w:val="Style3"/>
    <w:basedOn w:val="Normalny"/>
    <w:uiPriority w:val="99"/>
    <w:rsid w:val="00A77F2A"/>
    <w:pPr>
      <w:spacing w:line="250" w:lineRule="exact"/>
      <w:ind w:hanging="355"/>
    </w:pPr>
  </w:style>
  <w:style w:type="paragraph" w:customStyle="1" w:styleId="Style4">
    <w:name w:val="Style4"/>
    <w:basedOn w:val="Normalny"/>
    <w:uiPriority w:val="99"/>
    <w:rsid w:val="00A77F2A"/>
    <w:pPr>
      <w:spacing w:line="254" w:lineRule="exact"/>
      <w:ind w:hanging="350"/>
      <w:jc w:val="both"/>
    </w:pPr>
  </w:style>
  <w:style w:type="paragraph" w:customStyle="1" w:styleId="Style5">
    <w:name w:val="Style5"/>
    <w:basedOn w:val="Normalny"/>
    <w:uiPriority w:val="99"/>
    <w:rsid w:val="00A77F2A"/>
    <w:pPr>
      <w:spacing w:line="250" w:lineRule="exact"/>
      <w:jc w:val="both"/>
    </w:pPr>
  </w:style>
  <w:style w:type="paragraph" w:customStyle="1" w:styleId="Style6">
    <w:name w:val="Style6"/>
    <w:basedOn w:val="Normalny"/>
    <w:uiPriority w:val="99"/>
    <w:rsid w:val="00A77F2A"/>
  </w:style>
  <w:style w:type="character" w:customStyle="1" w:styleId="FontStyle11">
    <w:name w:val="Font Style11"/>
    <w:basedOn w:val="Domylnaczcionkaakapitu"/>
    <w:uiPriority w:val="99"/>
    <w:rsid w:val="00A77F2A"/>
    <w:rPr>
      <w:rFonts w:ascii="Arial" w:hAnsi="Arial" w:cs="Arial"/>
      <w:b/>
      <w:bCs/>
      <w:i/>
      <w:i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A77F2A"/>
    <w:rPr>
      <w:rFonts w:ascii="Arial" w:hAnsi="Arial" w:cs="Arial"/>
      <w:i/>
      <w:iCs/>
      <w:sz w:val="20"/>
      <w:szCs w:val="20"/>
    </w:rPr>
  </w:style>
  <w:style w:type="character" w:customStyle="1" w:styleId="FontStyle13">
    <w:name w:val="Font Style13"/>
    <w:basedOn w:val="Domylnaczcionkaakapitu"/>
    <w:uiPriority w:val="99"/>
    <w:rsid w:val="00A77F2A"/>
    <w:rPr>
      <w:rFonts w:ascii="Arial" w:hAnsi="Arial" w:cs="Arial"/>
      <w:b/>
      <w:bCs/>
      <w:sz w:val="20"/>
      <w:szCs w:val="20"/>
    </w:rPr>
  </w:style>
  <w:style w:type="character" w:customStyle="1" w:styleId="FontStyle14">
    <w:name w:val="Font Style14"/>
    <w:basedOn w:val="Domylnaczcionkaakapitu"/>
    <w:uiPriority w:val="99"/>
    <w:rsid w:val="00A77F2A"/>
    <w:rPr>
      <w:rFonts w:ascii="Arial" w:hAnsi="Arial" w:cs="Arial"/>
      <w:sz w:val="20"/>
      <w:szCs w:val="20"/>
    </w:rPr>
  </w:style>
  <w:style w:type="character" w:styleId="Hipercze">
    <w:name w:val="Hyperlink"/>
    <w:basedOn w:val="Domylnaczcionkaakapitu"/>
    <w:uiPriority w:val="99"/>
    <w:rsid w:val="00A77F2A"/>
    <w:rPr>
      <w:color w:val="0066CC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B38EC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38E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38E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0D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DDD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EA3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834D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34DD5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34D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4DD5"/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726A39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51F1"/>
    <w:rPr>
      <w:color w:val="605E5C"/>
      <w:shd w:val="clear" w:color="auto" w:fill="E1DFDD"/>
    </w:rPr>
  </w:style>
  <w:style w:type="paragraph" w:customStyle="1" w:styleId="Default">
    <w:name w:val="Default"/>
    <w:rsid w:val="00E909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59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59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5926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59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5926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74E8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locked/>
    <w:rsid w:val="00A010AB"/>
    <w:rPr>
      <w:rFonts w:ascii="Arial" w:eastAsia="Times New Roman" w:hAnsi="Arial" w:cs="Arial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33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3366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3366"/>
    <w:rPr>
      <w:vertAlign w:val="superscript"/>
    </w:rPr>
  </w:style>
  <w:style w:type="paragraph" w:styleId="Poprawka">
    <w:name w:val="Revision"/>
    <w:hidden/>
    <w:uiPriority w:val="99"/>
    <w:semiHidden/>
    <w:rsid w:val="009361A8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46F82"/>
    <w:rPr>
      <w:b/>
      <w:bCs/>
    </w:rPr>
  </w:style>
  <w:style w:type="paragraph" w:customStyle="1" w:styleId="Styl1">
    <w:name w:val="Styl1"/>
    <w:basedOn w:val="Style2"/>
    <w:link w:val="Styl1Znak"/>
    <w:qFormat/>
    <w:rsid w:val="00F12D60"/>
    <w:pPr>
      <w:widowControl/>
      <w:numPr>
        <w:numId w:val="1"/>
      </w:numPr>
      <w:tabs>
        <w:tab w:val="left" w:pos="284"/>
      </w:tabs>
      <w:spacing w:line="276" w:lineRule="auto"/>
      <w:ind w:left="284" w:hanging="284"/>
    </w:pPr>
    <w:rPr>
      <w:rFonts w:ascii="Times New Roman" w:hAnsi="Times New Roman" w:cs="Times New Roman"/>
    </w:rPr>
  </w:style>
  <w:style w:type="paragraph" w:customStyle="1" w:styleId="Styl2">
    <w:name w:val="Styl2"/>
    <w:basedOn w:val="Style2"/>
    <w:link w:val="Styl2Znak"/>
    <w:qFormat/>
    <w:rsid w:val="00F12D60"/>
    <w:pPr>
      <w:widowControl/>
      <w:numPr>
        <w:numId w:val="6"/>
      </w:numPr>
      <w:tabs>
        <w:tab w:val="left" w:pos="0"/>
      </w:tabs>
      <w:spacing w:line="276" w:lineRule="auto"/>
    </w:pPr>
    <w:rPr>
      <w:rFonts w:ascii="Times New Roman" w:hAnsi="Times New Roman" w:cs="Times New Roman"/>
    </w:rPr>
  </w:style>
  <w:style w:type="character" w:customStyle="1" w:styleId="Style2Znak">
    <w:name w:val="Style2 Znak"/>
    <w:basedOn w:val="Domylnaczcionkaakapitu"/>
    <w:link w:val="Style2"/>
    <w:uiPriority w:val="99"/>
    <w:rsid w:val="00F12D60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Styl1Znak">
    <w:name w:val="Styl1 Znak"/>
    <w:basedOn w:val="Style2Znak"/>
    <w:link w:val="Styl1"/>
    <w:rsid w:val="00F12D6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yl2Znak">
    <w:name w:val="Styl2 Znak"/>
    <w:basedOn w:val="Style2Znak"/>
    <w:link w:val="Styl2"/>
    <w:rsid w:val="00F12D6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613D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4C2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wfosigw.rzesz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p.wfosigw.rzesz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0D295-70D5-4623-B668-C590A598D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5</Pages>
  <Words>1603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WFOSiGW w Szczecinie</Company>
  <LinksUpToDate>false</LinksUpToDate>
  <CharactersWithSpaces>11204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Sachs</dc:creator>
  <cp:lastModifiedBy>Bernadeta Brzeska</cp:lastModifiedBy>
  <cp:revision>6</cp:revision>
  <cp:lastPrinted>2026-08-12T12:45:00Z</cp:lastPrinted>
  <dcterms:created xsi:type="dcterms:W3CDTF">2026-08-04T12:51:00Z</dcterms:created>
  <dcterms:modified xsi:type="dcterms:W3CDTF">2026-08-13T06:46:00Z</dcterms:modified>
</cp:coreProperties>
</file>